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26541" w14:textId="77777777" w:rsidR="002642A4" w:rsidRDefault="002642A4" w:rsidP="005F6729">
      <w:pPr>
        <w:jc w:val="center"/>
        <w:rPr>
          <w:rFonts w:ascii="Adobe Caslon Pro" w:hAnsi="Adobe Caslon Pro" w:cs="Arial"/>
          <w:b/>
          <w:bCs/>
          <w:sz w:val="22"/>
          <w:szCs w:val="22"/>
          <w:lang w:val="es-MX"/>
        </w:rPr>
      </w:pPr>
    </w:p>
    <w:p w14:paraId="724EA035" w14:textId="77777777" w:rsidR="005F6729" w:rsidRPr="002725D3" w:rsidRDefault="00C23ACA" w:rsidP="00860DA0">
      <w:pPr>
        <w:spacing w:line="240" w:lineRule="exact"/>
        <w:jc w:val="center"/>
        <w:rPr>
          <w:rFonts w:ascii="Adobe Caslon Pro" w:hAnsi="Adobe Caslon Pro" w:cs="Arial"/>
          <w:b/>
          <w:bCs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bCs/>
          <w:sz w:val="22"/>
          <w:szCs w:val="22"/>
          <w:lang w:val="es-MX"/>
        </w:rPr>
        <w:t xml:space="preserve">TÉRMINOS </w:t>
      </w:r>
      <w:r w:rsidR="005F6729" w:rsidRPr="002725D3">
        <w:rPr>
          <w:rFonts w:ascii="Adobe Caslon Pro" w:hAnsi="Adobe Caslon Pro" w:cs="Arial"/>
          <w:b/>
          <w:bCs/>
          <w:sz w:val="22"/>
          <w:szCs w:val="22"/>
          <w:lang w:val="es-MX"/>
        </w:rPr>
        <w:t>DE REFERENCIA</w:t>
      </w:r>
    </w:p>
    <w:p w14:paraId="4D64FCDA" w14:textId="77777777" w:rsidR="005F6729" w:rsidRPr="002725D3" w:rsidRDefault="005F6729" w:rsidP="00860DA0">
      <w:pPr>
        <w:spacing w:line="240" w:lineRule="exact"/>
        <w:jc w:val="both"/>
        <w:rPr>
          <w:rFonts w:ascii="Adobe Caslon Pro" w:hAnsi="Adobe Caslon Pro" w:cs="Arial"/>
          <w:b/>
          <w:bCs/>
          <w:sz w:val="22"/>
          <w:szCs w:val="22"/>
          <w:lang w:val="es-MX"/>
        </w:rPr>
      </w:pPr>
    </w:p>
    <w:p w14:paraId="36450ABE" w14:textId="4B166999" w:rsidR="00E34898" w:rsidRPr="00DC20F5" w:rsidRDefault="00C23ACA" w:rsidP="00860DA0">
      <w:pPr>
        <w:spacing w:line="240" w:lineRule="exact"/>
        <w:jc w:val="both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bCs/>
          <w:sz w:val="22"/>
          <w:szCs w:val="22"/>
          <w:lang w:val="es-MX"/>
        </w:rPr>
        <w:t xml:space="preserve">A LOS QUE SE SUJETARÁ LA </w:t>
      </w:r>
      <w:r w:rsidR="007F516A">
        <w:rPr>
          <w:rFonts w:ascii="Adobe Caslon Pro" w:hAnsi="Adobe Caslon Pro" w:cs="Arial"/>
          <w:b/>
          <w:bCs/>
          <w:sz w:val="22"/>
          <w:szCs w:val="22"/>
          <w:lang w:val="es-MX"/>
        </w:rPr>
        <w:t>INVITACIÓN A CUANDO MENOS TRES PERSONAS</w:t>
      </w:r>
      <w:r w:rsidR="005F6729" w:rsidRPr="002725D3">
        <w:rPr>
          <w:rFonts w:ascii="Adobe Caslon Pro" w:hAnsi="Adobe Caslon Pro" w:cs="Arial"/>
          <w:b/>
          <w:bCs/>
          <w:sz w:val="22"/>
          <w:szCs w:val="22"/>
          <w:lang w:val="es-MX"/>
        </w:rPr>
        <w:t xml:space="preserve"> NO. </w:t>
      </w:r>
      <w:r w:rsidR="007F516A" w:rsidRPr="007F516A">
        <w:rPr>
          <w:rFonts w:ascii="Adobe Caslon Pro" w:hAnsi="Adobe Caslon Pro" w:cs="Arial"/>
          <w:b/>
          <w:bCs/>
          <w:sz w:val="22"/>
          <w:szCs w:val="22"/>
          <w:lang w:val="es-MX"/>
        </w:rPr>
        <w:t>IO-009000988-E02-2018</w:t>
      </w:r>
      <w:r w:rsidR="005F6729" w:rsidRPr="007F516A">
        <w:rPr>
          <w:rFonts w:ascii="Adobe Caslon Pro" w:hAnsi="Adobe Caslon Pro" w:cs="Arial"/>
          <w:b/>
          <w:bCs/>
          <w:sz w:val="22"/>
          <w:szCs w:val="22"/>
          <w:lang w:val="es-MX"/>
        </w:rPr>
        <w:t>,</w:t>
      </w:r>
      <w:r w:rsidR="005F6729" w:rsidRPr="002725D3">
        <w:rPr>
          <w:rFonts w:ascii="Adobe Caslon Pro" w:hAnsi="Adobe Caslon Pro" w:cs="Arial"/>
          <w:b/>
          <w:bCs/>
          <w:sz w:val="22"/>
          <w:szCs w:val="22"/>
          <w:lang w:val="es-MX"/>
        </w:rPr>
        <w:t xml:space="preserve"> CORRESPONDIENTE A L</w:t>
      </w:r>
      <w:r w:rsidR="00DC20F5">
        <w:rPr>
          <w:rFonts w:ascii="Adobe Caslon Pro" w:hAnsi="Adobe Caslon Pro" w:cs="Arial"/>
          <w:b/>
          <w:sz w:val="22"/>
          <w:szCs w:val="22"/>
          <w:lang w:val="es-MX"/>
        </w:rPr>
        <w:t xml:space="preserve">OS 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“SERVICIOS DE SUPERVISI</w:t>
      </w:r>
      <w:r w:rsidR="00DC20F5" w:rsidRPr="00DC20F5">
        <w:rPr>
          <w:rFonts w:ascii="Adobe Caslon" w:hAnsi="Adobe Caslon" w:cs="Arial" w:hint="eastAsia"/>
          <w:b/>
          <w:sz w:val="22"/>
          <w:szCs w:val="22"/>
          <w:lang w:val="es-MX"/>
        </w:rPr>
        <w:t>Ó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N, SEGUIMIENTO Y ATENCI</w:t>
      </w:r>
      <w:r w:rsidR="00DC20F5" w:rsidRPr="00DC20F5">
        <w:rPr>
          <w:rFonts w:ascii="Adobe Caslon" w:hAnsi="Adobe Caslon" w:cs="Arial" w:hint="eastAsia"/>
          <w:b/>
          <w:sz w:val="22"/>
          <w:szCs w:val="22"/>
          <w:lang w:val="es-MX"/>
        </w:rPr>
        <w:t>Ó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N DE REQUERIMIENTO AMBIENTALES, PARA LA CONSTRUCCI</w:t>
      </w:r>
      <w:r w:rsidR="00DC20F5" w:rsidRPr="00DC20F5">
        <w:rPr>
          <w:rFonts w:ascii="Adobe Caslon" w:hAnsi="Adobe Caslon" w:cs="Arial" w:hint="eastAsia"/>
          <w:b/>
          <w:sz w:val="22"/>
          <w:szCs w:val="22"/>
          <w:lang w:val="es-MX"/>
        </w:rPr>
        <w:t>Ó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N Y PUESTA EN MARCHA DEL PROYECTO DE AMPLIACI</w:t>
      </w:r>
      <w:r w:rsidR="00DC20F5" w:rsidRPr="00DC20F5">
        <w:rPr>
          <w:rFonts w:ascii="Adobe Caslon" w:hAnsi="Adobe Caslon" w:cs="Arial" w:hint="eastAsia"/>
          <w:b/>
          <w:sz w:val="22"/>
          <w:szCs w:val="22"/>
          <w:lang w:val="es-MX"/>
        </w:rPr>
        <w:t>Ó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N DE LA L</w:t>
      </w:r>
      <w:r w:rsidR="00DC20F5" w:rsidRPr="00DC20F5">
        <w:rPr>
          <w:rFonts w:ascii="Adobe Caslon" w:hAnsi="Adobe Caslon" w:cs="Arial" w:hint="eastAsia"/>
          <w:b/>
          <w:sz w:val="22"/>
          <w:szCs w:val="22"/>
          <w:lang w:val="es-MX"/>
        </w:rPr>
        <w:t>Í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NEA 3 DEL TREN LIGERO EN ZAPOPAN, GUADALAJARA Y TLAQUEPAQUE</w:t>
      </w:r>
      <w:r w:rsidR="00DC20F5" w:rsidRPr="00DC20F5">
        <w:rPr>
          <w:rFonts w:ascii="Adobe Caslon" w:hAnsi="Adobe Caslon" w:cs="Arial" w:hint="eastAsia"/>
          <w:b/>
          <w:sz w:val="22"/>
          <w:szCs w:val="22"/>
          <w:lang w:val="es-MX"/>
        </w:rPr>
        <w:t>”</w:t>
      </w:r>
      <w:r w:rsidR="00DC20F5" w:rsidRPr="00DC20F5">
        <w:rPr>
          <w:rFonts w:ascii="Adobe Caslon" w:hAnsi="Adobe Caslon" w:cs="Arial"/>
          <w:b/>
          <w:sz w:val="22"/>
          <w:szCs w:val="22"/>
          <w:lang w:val="es-MX"/>
        </w:rPr>
        <w:t>.</w:t>
      </w:r>
    </w:p>
    <w:p w14:paraId="11B9E2CF" w14:textId="77777777" w:rsidR="0045318F" w:rsidRPr="002725D3" w:rsidRDefault="0045318F" w:rsidP="00860DA0">
      <w:pPr>
        <w:spacing w:line="240" w:lineRule="exact"/>
        <w:rPr>
          <w:rFonts w:ascii="Adobe Caslon Pro" w:hAnsi="Adobe Caslon Pro" w:cs="Arial"/>
          <w:sz w:val="22"/>
          <w:szCs w:val="22"/>
          <w:lang w:val="es-MX"/>
        </w:rPr>
      </w:pPr>
    </w:p>
    <w:p w14:paraId="233ED320" w14:textId="77777777" w:rsidR="00355C69" w:rsidRPr="002725D3" w:rsidRDefault="00355C69" w:rsidP="00860DA0">
      <w:pPr>
        <w:pStyle w:val="Asuntodelcomentario1"/>
        <w:numPr>
          <w:ilvl w:val="0"/>
          <w:numId w:val="3"/>
        </w:numPr>
        <w:spacing w:line="240" w:lineRule="exact"/>
        <w:rPr>
          <w:rFonts w:ascii="Adobe Caslon Pro" w:eastAsia="Arial Unicode MS" w:hAnsi="Adobe Caslon Pro" w:cs="Arial"/>
          <w:bCs w:val="0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Cs w:val="0"/>
          <w:sz w:val="22"/>
          <w:szCs w:val="22"/>
          <w:lang w:val="es-MX"/>
        </w:rPr>
        <w:t>ANTECEDENTES</w:t>
      </w:r>
    </w:p>
    <w:p w14:paraId="3C3647BE" w14:textId="77777777" w:rsidR="00355C69" w:rsidRPr="002725D3" w:rsidRDefault="00355C69" w:rsidP="00860DA0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096B2B0E" w14:textId="77777777" w:rsidR="00355C69" w:rsidRPr="002725D3" w:rsidRDefault="00355C69" w:rsidP="00860DA0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Se entenderá por:</w:t>
      </w:r>
    </w:p>
    <w:p w14:paraId="6F5F6231" w14:textId="77777777" w:rsidR="00355C69" w:rsidRPr="002725D3" w:rsidRDefault="00355C69" w:rsidP="00860DA0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3946F527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La Contratante</w:t>
      </w:r>
      <w:r w:rsidR="00F43C3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. </w:t>
      </w:r>
      <w:r w:rsidR="004E528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La Dirección General de </w:t>
      </w:r>
      <w:r w:rsidR="005B58A7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Desarrollo </w:t>
      </w:r>
      <w:r w:rsidR="004E528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Ferroviario y Multimodal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72379CAD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="00F43C3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.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La empresa contratista de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l servicio objeto de estos Términos de Referencia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5A828BF0" w14:textId="325089BE" w:rsidR="008D2C80" w:rsidRPr="002725D3" w:rsidRDefault="008D2C80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El Proyecto</w:t>
      </w:r>
      <w:r w:rsidR="005F672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.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Proyecto </w:t>
      </w:r>
      <w:r w:rsidR="003541FE">
        <w:rPr>
          <w:rFonts w:ascii="Adobe Caslon Pro" w:eastAsia="Arial Unicode MS" w:hAnsi="Adobe Caslon Pro" w:cs="Arial"/>
          <w:sz w:val="22"/>
          <w:szCs w:val="22"/>
          <w:lang w:val="es-MX"/>
        </w:rPr>
        <w:t>de Servicio de Transporte Masivo de Pasajeros en la Modalidad de Tren Ligero entre los municipios de Zapopan, Guadalajara y Tlaquepaque; Jalisco, Línea 3 de Tren Ligero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”.</w:t>
      </w:r>
    </w:p>
    <w:p w14:paraId="5D3F5006" w14:textId="77777777" w:rsidR="00355C69" w:rsidRPr="002725D3" w:rsidRDefault="00355C69" w:rsidP="00860DA0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0EDEE37" w14:textId="701613D4" w:rsidR="00DC7BAC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La Dirección </w:t>
      </w:r>
      <w:r w:rsidR="004E528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General de </w:t>
      </w:r>
      <w:r w:rsidR="00C220C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Desarrollo</w:t>
      </w:r>
      <w:r w:rsidR="004E528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Ferroviario y Multimodal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</w:t>
      </w:r>
      <w:r w:rsidR="00F43C3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en su carácter de </w:t>
      </w:r>
      <w:proofErr w:type="spellStart"/>
      <w:r w:rsidR="00F43C3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promovente</w:t>
      </w:r>
      <w:proofErr w:type="spellEnd"/>
      <w:r w:rsidR="00F43C3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 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la Autorización de Impacto Ambiental</w:t>
      </w:r>
      <w:r w:rsidR="005D3AF2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(SEMADET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)</w:t>
      </w:r>
      <w:r w:rsidR="0009694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F43C3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emitida</w:t>
      </w:r>
      <w:r w:rsidR="0009694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mediante oficio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5D3AF2">
        <w:rPr>
          <w:rFonts w:ascii="Arial" w:eastAsia="Arial Unicode MS" w:hAnsi="Arial" w:cs="Arial"/>
          <w:sz w:val="22"/>
          <w:szCs w:val="22"/>
          <w:u w:val="single"/>
          <w:lang w:val="es-MX"/>
        </w:rPr>
        <w:t>SEMADET DGPA/</w:t>
      </w:r>
      <w:r w:rsidR="005D3AF2">
        <w:rPr>
          <w:rFonts w:ascii="Arial" w:eastAsia="Arial Unicode MS" w:hAnsi="Arial" w:cs="Arial"/>
          <w:sz w:val="22"/>
          <w:szCs w:val="22"/>
          <w:u w:val="single"/>
        </w:rPr>
        <w:t>DEIA No. 577/4177/2014</w:t>
      </w:r>
      <w:r w:rsidR="005D3AF2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fecha 14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</w:t>
      </w:r>
      <w:r w:rsidR="005D3AF2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>julio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2014</w:t>
      </w:r>
      <w:r w:rsidR="0009694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requiere contar con un S</w:t>
      </w:r>
      <w:r w:rsidR="00447AAA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upervisor Ambiental</w:t>
      </w:r>
      <w:r w:rsidR="005D3AF2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22D88D5F" w14:textId="77777777" w:rsidR="005F6729" w:rsidRPr="002725D3" w:rsidRDefault="005F672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6977569" w14:textId="77777777" w:rsidR="00447AAA" w:rsidRPr="002725D3" w:rsidRDefault="00447AAA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5B802F7C" w14:textId="77777777" w:rsidR="00550322" w:rsidRPr="002725D3" w:rsidRDefault="004320DB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Con</w:t>
      </w:r>
      <w:r w:rsidR="0055032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base en el Art. 4 fracción V, Art. 27 fracción I y Art. 28 de la Ley de Obras Públicas y Servicios Relacionados con las Mismas,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Contratante”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ha </w:t>
      </w:r>
      <w:r w:rsidR="0055032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determinado contratar un servicio relacionado con la obra pública a través de una empresa a quién en lo sucesivo se le denominará </w:t>
      </w:r>
      <w:r w:rsidR="00550322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Contratista”.</w:t>
      </w:r>
    </w:p>
    <w:p w14:paraId="5FAA88ED" w14:textId="77777777" w:rsidR="00550322" w:rsidRPr="002725D3" w:rsidRDefault="00550322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C53E6FB" w14:textId="10D1F907" w:rsidR="00550322" w:rsidRPr="002725D3" w:rsidRDefault="00550322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Para la construcción del proyecto </w:t>
      </w:r>
      <w:r w:rsidR="0093556F">
        <w:rPr>
          <w:rFonts w:ascii="Adobe Caslon Pro" w:eastAsia="Arial Unicode MS" w:hAnsi="Adobe Caslon Pro" w:cs="Arial"/>
          <w:sz w:val="22"/>
          <w:szCs w:val="22"/>
          <w:lang w:val="es-MX"/>
        </w:rPr>
        <w:t>de Servicio de Transporte Masivo de Pasajeros en la Modalidad de Tren Ligero entre los municipios de Zapopan, Guadalajara y Tlaquepaque; Jalisco, Línea 3 de Tren Ligero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la Dirección General de Transporte Ferroviario y Multimodal de la SCT obtuvo la resolución en materia de impacto ambiental </w:t>
      </w:r>
      <w:r w:rsidR="0093556F" w:rsidRPr="0093556F">
        <w:rPr>
          <w:rFonts w:ascii="Arial" w:eastAsia="Arial Unicode MS" w:hAnsi="Arial" w:cs="Arial"/>
          <w:sz w:val="22"/>
          <w:szCs w:val="22"/>
          <w:lang w:val="es-MX"/>
        </w:rPr>
        <w:t>SEMADET DGPA/</w:t>
      </w:r>
      <w:r w:rsidR="0093556F" w:rsidRPr="0093556F">
        <w:rPr>
          <w:rFonts w:ascii="Arial" w:eastAsia="Arial Unicode MS" w:hAnsi="Arial" w:cs="Arial"/>
          <w:sz w:val="22"/>
          <w:szCs w:val="22"/>
        </w:rPr>
        <w:t>DEIA No. 577/4177/2014</w:t>
      </w:r>
      <w:r w:rsidR="0093556F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fecha 14</w:t>
      </w:r>
      <w:r w:rsidR="0093556F" w:rsidRPr="002725D3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</w:t>
      </w:r>
      <w:r w:rsidR="0093556F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>julio</w:t>
      </w:r>
      <w:r w:rsidR="0093556F" w:rsidRPr="002725D3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2014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en la cual la </w:t>
      </w:r>
      <w:r w:rsidR="0093556F">
        <w:rPr>
          <w:rFonts w:ascii="Adobe Caslon Pro" w:eastAsia="Arial Unicode MS" w:hAnsi="Adobe Caslon Pro" w:cs="Arial"/>
          <w:sz w:val="22"/>
          <w:szCs w:val="22"/>
          <w:lang w:val="es-MX"/>
        </w:rPr>
        <w:t>Secretaría de Medio Ambiente y Desarrollo Territorial del estado de Jalisco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autoriza de manera condicionada la construcción del proyecto, solicitando la elaboración y ejecución de programas </w:t>
      </w:r>
      <w:r w:rsidR="0093556F">
        <w:rPr>
          <w:rFonts w:ascii="Adobe Caslon Pro" w:eastAsia="Arial Unicode MS" w:hAnsi="Adobe Caslon Pro" w:cs="Arial"/>
          <w:sz w:val="22"/>
          <w:szCs w:val="22"/>
          <w:lang w:val="es-MX"/>
        </w:rPr>
        <w:t>ambientales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. </w:t>
      </w:r>
    </w:p>
    <w:p w14:paraId="29D100D4" w14:textId="77777777" w:rsidR="00166783" w:rsidRPr="002725D3" w:rsidRDefault="00166783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5A206E9F" w14:textId="55C36D74" w:rsidR="00550322" w:rsidRPr="002725D3" w:rsidRDefault="00550322" w:rsidP="0054026A">
      <w:pPr>
        <w:spacing w:line="240" w:lineRule="exact"/>
        <w:jc w:val="both"/>
        <w:rPr>
          <w:rFonts w:ascii="Adobe Caslon Pro" w:eastAsia="Arial Unicode MS" w:hAnsi="Adobe Caslon Pro" w:cs="Arial"/>
          <w:i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En dicho documento la SE</w:t>
      </w:r>
      <w:r w:rsidR="0093556F">
        <w:rPr>
          <w:rFonts w:ascii="Adobe Caslon Pro" w:eastAsia="Arial Unicode MS" w:hAnsi="Adobe Caslon Pro" w:cs="Arial"/>
          <w:sz w:val="22"/>
          <w:szCs w:val="22"/>
          <w:lang w:val="es-MX"/>
        </w:rPr>
        <w:t>MADET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2E63A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requiere,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además, se informe el avance y cumplimiento de </w:t>
      </w:r>
      <w:r w:rsidR="002E63A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cada medida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y condicionantes señaladas</w:t>
      </w:r>
      <w:r w:rsidR="0054026A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2940B56F" w14:textId="77777777" w:rsidR="00550322" w:rsidRPr="002725D3" w:rsidRDefault="00550322" w:rsidP="00860DA0">
      <w:pPr>
        <w:spacing w:line="240" w:lineRule="exact"/>
        <w:jc w:val="both"/>
        <w:rPr>
          <w:rFonts w:ascii="Adobe Caslon Pro" w:eastAsia="Arial Unicode MS" w:hAnsi="Adobe Caslon Pro" w:cs="Arial Unicode MS"/>
          <w:sz w:val="22"/>
          <w:szCs w:val="22"/>
          <w:lang w:val="es-MX"/>
        </w:rPr>
      </w:pPr>
    </w:p>
    <w:p w14:paraId="327D3DD7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09BA24C5" w14:textId="77777777" w:rsidR="00355C69" w:rsidRPr="002725D3" w:rsidRDefault="00355C69" w:rsidP="00860DA0">
      <w:pPr>
        <w:pStyle w:val="Asuntodelcomentario1"/>
        <w:numPr>
          <w:ilvl w:val="0"/>
          <w:numId w:val="3"/>
        </w:num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OBJETO DEL SERVICIO</w:t>
      </w:r>
    </w:p>
    <w:p w14:paraId="45214DDE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9B50F3F" w14:textId="577B6DEC" w:rsidR="00BD43B2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será responsable de</w:t>
      </w:r>
      <w:r w:rsidR="00D60DED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vigilar que la obra se ejecute de acuerdo a lo establecido en los Términos y Condicionantes </w:t>
      </w:r>
      <w:r w:rsidR="00200BE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de las autorizaciones en materia ambiental emitida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s </w:t>
      </w:r>
      <w:r w:rsidR="0080687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para </w:t>
      </w:r>
      <w:r w:rsidR="0080687E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“El Proyecto”</w:t>
      </w:r>
      <w:r w:rsidR="0080687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por la Secretaría de Medio Ambiente y </w:t>
      </w:r>
      <w:r w:rsidR="0054026A">
        <w:rPr>
          <w:rFonts w:ascii="Adobe Caslon Pro" w:eastAsia="Arial Unicode MS" w:hAnsi="Adobe Caslon Pro" w:cs="Arial"/>
          <w:sz w:val="22"/>
          <w:szCs w:val="22"/>
          <w:lang w:val="es-MX"/>
        </w:rPr>
        <w:t>Desarrollo Territorial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(SEMA</w:t>
      </w:r>
      <w:r w:rsidR="0054026A">
        <w:rPr>
          <w:rFonts w:ascii="Adobe Caslon Pro" w:eastAsia="Arial Unicode MS" w:hAnsi="Adobe Caslon Pro" w:cs="Arial"/>
          <w:sz w:val="22"/>
          <w:szCs w:val="22"/>
          <w:lang w:val="es-MX"/>
        </w:rPr>
        <w:t>DET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)</w:t>
      </w:r>
      <w:r w:rsidR="00BD43B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;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BD43B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vigilar que los trabajos propios de la construcción que realice la empresa contratista se ejecuten de acuerdo a lo que establece la legislación ambiental vigente; </w:t>
      </w:r>
      <w:r w:rsidR="0054026A">
        <w:rPr>
          <w:rFonts w:ascii="Adobe Caslon Pro" w:eastAsia="Arial Unicode MS" w:hAnsi="Adobe Caslon Pro" w:cs="Arial"/>
          <w:sz w:val="22"/>
          <w:szCs w:val="22"/>
          <w:lang w:val="es-MX"/>
        </w:rPr>
        <w:t>revisar los reportes de cumplimiento que serán entregados a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la SEMA</w:t>
      </w:r>
      <w:r w:rsidR="0054026A">
        <w:rPr>
          <w:rFonts w:ascii="Adobe Caslon Pro" w:eastAsia="Arial Unicode MS" w:hAnsi="Adobe Caslon Pro" w:cs="Arial"/>
          <w:sz w:val="22"/>
          <w:szCs w:val="22"/>
          <w:lang w:val="es-MX"/>
        </w:rPr>
        <w:t>DET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 acuerdo a los plazos establec</w:t>
      </w:r>
      <w:r w:rsidR="00BD43B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idos por ella;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BD43B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así como 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reportar ante “</w:t>
      </w:r>
      <w:r w:rsidR="002507F4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La Contratante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” los hallazgos </w:t>
      </w:r>
      <w:r w:rsidR="001A2DEB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derivados de los recorridos en el sitio de la obra y la revisión en gabinete de la documentación relativa al cumplimiento ambiental aportada por los diversos actores implicados (</w:t>
      </w:r>
      <w:proofErr w:type="spellStart"/>
      <w:r w:rsidR="001A2DEB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Promovente</w:t>
      </w:r>
      <w:proofErr w:type="spellEnd"/>
      <w:r w:rsidR="001A2DEB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Contratistas de obra y Supervisión de obra)</w:t>
      </w:r>
      <w:r w:rsidR="00BD43B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2216B64F" w14:textId="77777777" w:rsidR="0043145D" w:rsidRPr="002725D3" w:rsidRDefault="0043145D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5C5CC70B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Estos trabajos deberán de ejecutarse dentro de los plazos programados y propuestos a fin de cumplir con todos los ordenamientos l</w:t>
      </w:r>
      <w:r w:rsidR="00711E65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egales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; además, se desempeñará como una medida preventiva y de control de los impactos ambientales potenciales que podrían surgir durante las diferentes etapas de construcción de la obra. </w:t>
      </w:r>
    </w:p>
    <w:p w14:paraId="6E4CE2BC" w14:textId="77777777" w:rsidR="000A602D" w:rsidRDefault="000A602D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C22D4E2" w14:textId="77777777" w:rsidR="000510A6" w:rsidRPr="002725D3" w:rsidRDefault="000510A6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16A33C29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Los trabajos de </w:t>
      </w:r>
      <w:r w:rsidR="00460198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seguimiento ambiental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se deberán realizar de forma continua y permanente durante el tiempo que dure la obra, con la finalidad de analizar y evaluar el cumplimiento </w:t>
      </w:r>
      <w:r w:rsidR="006D194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ambiental del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proyecto</w:t>
      </w:r>
      <w:r w:rsidR="00200BE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detectando así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lastRenderedPageBreak/>
        <w:t xml:space="preserve">posibles omisiones y proponiendo las acciones necesarias para atender oportunamente su corrección; esto con el objetivo de evitar incumplimientos legales y las implicaciones que estos pudieran suscitar. Por otro lado,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deberá sujetarse a la jornada laboral establecida por la empresa que ejecutará los trabajos de construcción, así como a los eventos extraordinarios que pudieran </w:t>
      </w:r>
      <w:r w:rsidRPr="002725D3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>presentarse.</w:t>
      </w:r>
    </w:p>
    <w:p w14:paraId="0F47C019" w14:textId="77777777" w:rsidR="000A602D" w:rsidRPr="002725D3" w:rsidRDefault="000A602D" w:rsidP="00860DA0">
      <w:p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</w:p>
    <w:p w14:paraId="4EA13255" w14:textId="2350126B" w:rsidR="001A1FF8" w:rsidRPr="002725D3" w:rsidRDefault="001A1FF8" w:rsidP="00860DA0">
      <w:p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color w:val="000000"/>
          <w:sz w:val="22"/>
          <w:szCs w:val="22"/>
          <w:lang w:val="es-MX"/>
        </w:rPr>
        <w:t>“La Contratista”</w:t>
      </w:r>
      <w:r w:rsidRPr="002725D3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 xml:space="preserve"> será la responsable de la </w:t>
      </w:r>
      <w:r w:rsidR="0054026A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>revisión</w:t>
      </w:r>
      <w:r w:rsidRPr="002725D3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 xml:space="preserve"> de aquellos documentos que tiene establecidos la SEMA</w:t>
      </w:r>
      <w:r w:rsidR="0054026A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>DET</w:t>
      </w:r>
      <w:r w:rsidRPr="002725D3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 xml:space="preserve"> para la regularización ambiental del “Proyecto”.</w:t>
      </w:r>
    </w:p>
    <w:p w14:paraId="1914CA03" w14:textId="77777777" w:rsidR="00460198" w:rsidRPr="002725D3" w:rsidRDefault="00460198" w:rsidP="00860DA0">
      <w:p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</w:p>
    <w:p w14:paraId="4D96947B" w14:textId="77777777" w:rsidR="00460198" w:rsidRPr="002725D3" w:rsidRDefault="00460198" w:rsidP="00860DA0">
      <w:p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>De lo anterior, “</w:t>
      </w:r>
      <w:r w:rsidRPr="002725D3">
        <w:rPr>
          <w:rFonts w:ascii="Adobe Caslon Pro" w:eastAsia="Arial Unicode MS" w:hAnsi="Adobe Caslon Pro" w:cs="Arial"/>
          <w:b/>
          <w:color w:val="000000"/>
          <w:sz w:val="22"/>
          <w:szCs w:val="22"/>
          <w:lang w:val="es-MX"/>
        </w:rPr>
        <w:t>La Contratante</w:t>
      </w:r>
      <w:r w:rsidRPr="002725D3"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  <w:t>” requiere contar con un servicio con los siguientes alcances:</w:t>
      </w:r>
    </w:p>
    <w:p w14:paraId="24CAFFC9" w14:textId="77777777" w:rsidR="000A602D" w:rsidRPr="002725D3" w:rsidRDefault="000A602D" w:rsidP="00860DA0">
      <w:p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</w:p>
    <w:p w14:paraId="1AC39857" w14:textId="49228275" w:rsidR="00460198" w:rsidRPr="002725D3" w:rsidRDefault="007748E7" w:rsidP="00860DA0">
      <w:pPr>
        <w:numPr>
          <w:ilvl w:val="0"/>
          <w:numId w:val="6"/>
        </w:num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  <w:r>
        <w:rPr>
          <w:rFonts w:ascii="Adobe Caslon Pro" w:hAnsi="Adobe Caslon Pro" w:cs="Arial"/>
          <w:color w:val="000000"/>
          <w:sz w:val="22"/>
          <w:szCs w:val="22"/>
          <w:lang w:val="es-MX"/>
        </w:rPr>
        <w:t xml:space="preserve">Supervisión y </w:t>
      </w:r>
      <w:r w:rsidR="005C64FB" w:rsidRPr="002725D3">
        <w:rPr>
          <w:rFonts w:ascii="Adobe Caslon Pro" w:hAnsi="Adobe Caslon Pro" w:cs="Arial"/>
          <w:color w:val="000000"/>
          <w:sz w:val="22"/>
          <w:szCs w:val="22"/>
          <w:lang w:val="es-MX"/>
        </w:rPr>
        <w:t>Seguimiento ambiental del proyecto</w:t>
      </w:r>
      <w:r w:rsidR="00D75276" w:rsidRPr="002725D3">
        <w:rPr>
          <w:rFonts w:ascii="Adobe Caslon Pro" w:hAnsi="Adobe Caslon Pro" w:cs="Arial"/>
          <w:color w:val="000000"/>
          <w:sz w:val="22"/>
          <w:szCs w:val="22"/>
          <w:lang w:val="es-MX"/>
        </w:rPr>
        <w:t>.</w:t>
      </w:r>
    </w:p>
    <w:p w14:paraId="5CB7FEAC" w14:textId="3F22B38E" w:rsidR="00460198" w:rsidRPr="002725D3" w:rsidRDefault="005C64FB" w:rsidP="00860DA0">
      <w:pPr>
        <w:numPr>
          <w:ilvl w:val="0"/>
          <w:numId w:val="6"/>
        </w:numPr>
        <w:spacing w:line="240" w:lineRule="exact"/>
        <w:jc w:val="both"/>
        <w:rPr>
          <w:rFonts w:ascii="Adobe Caslon Pro" w:eastAsia="Arial Unicode MS" w:hAnsi="Adobe Caslon Pro" w:cs="Arial"/>
          <w:color w:val="000000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color w:val="000000"/>
          <w:sz w:val="22"/>
          <w:szCs w:val="22"/>
          <w:lang w:val="es-MX"/>
        </w:rPr>
        <w:t>Consultoría espec</w:t>
      </w:r>
      <w:r w:rsidR="007748E7">
        <w:rPr>
          <w:rFonts w:ascii="Adobe Caslon Pro" w:hAnsi="Adobe Caslon Pro" w:cs="Arial"/>
          <w:color w:val="000000"/>
          <w:sz w:val="22"/>
          <w:szCs w:val="22"/>
          <w:lang w:val="es-MX"/>
        </w:rPr>
        <w:t>ializada en sistemas de gestión</w:t>
      </w:r>
      <w:r w:rsidRPr="002725D3">
        <w:rPr>
          <w:rFonts w:ascii="Adobe Caslon Pro" w:hAnsi="Adobe Caslon Pro" w:cs="Arial"/>
          <w:color w:val="000000"/>
          <w:sz w:val="22"/>
          <w:szCs w:val="22"/>
          <w:lang w:val="es-MX"/>
        </w:rPr>
        <w:t xml:space="preserve"> ambiental</w:t>
      </w:r>
      <w:r w:rsidR="00D75276" w:rsidRPr="002725D3">
        <w:rPr>
          <w:rFonts w:ascii="Adobe Caslon Pro" w:hAnsi="Adobe Caslon Pro" w:cs="Arial"/>
          <w:color w:val="000000"/>
          <w:sz w:val="22"/>
          <w:szCs w:val="22"/>
          <w:lang w:val="es-MX"/>
        </w:rPr>
        <w:t>.</w:t>
      </w:r>
      <w:r w:rsidRPr="002725D3">
        <w:rPr>
          <w:rFonts w:ascii="Adobe Caslon Pro" w:hAnsi="Adobe Caslon Pro" w:cs="Arial"/>
          <w:color w:val="000000"/>
          <w:sz w:val="22"/>
          <w:szCs w:val="22"/>
          <w:lang w:val="es-MX"/>
        </w:rPr>
        <w:t xml:space="preserve"> </w:t>
      </w:r>
    </w:p>
    <w:p w14:paraId="19B1E7C0" w14:textId="77777777" w:rsidR="00460198" w:rsidRPr="002725D3" w:rsidRDefault="00460198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59146D5E" w14:textId="77777777" w:rsidR="00550322" w:rsidRPr="002725D3" w:rsidRDefault="00550322" w:rsidP="00860DA0">
      <w:p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2.1 PARTICULARIDADES DEL SERVICIO</w:t>
      </w:r>
    </w:p>
    <w:p w14:paraId="7FB486F6" w14:textId="77777777" w:rsidR="009202D7" w:rsidRPr="002725D3" w:rsidRDefault="009202D7" w:rsidP="00860DA0">
      <w:p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4BAA8713" w14:textId="6597CDEE" w:rsidR="00550322" w:rsidRPr="002725D3" w:rsidRDefault="00550322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De acuerdo a las necesidades del servicio y conforme a lo requerido por “La Contratante”, se solicita que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</w:t>
      </w:r>
      <w:r w:rsidR="002E63A2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Contratista”</w:t>
      </w:r>
      <w:r w:rsidR="002E63A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se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establezca en un sitio cercano al lugar donde se realizarán los trabajos de obra, contemplando un inmueble para dar atención a las responsabilidades y funciones establecidas en el presente documento. Los trabajos de </w:t>
      </w:r>
      <w:r w:rsidR="009202D7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seguimiento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y consultoría ambiental se deberán realizar de forma continua y permanente durante el tiempo que dure la obra, con la finalidad de analizar y evaluar el cumplimiento ambiental del proyecto, detectando así posibles omisiones y proponiendo las acciones necesarias para atender oportunamente su corrección, así como la consultoría ambiental requerida para </w:t>
      </w:r>
      <w:r w:rsidR="0054026A">
        <w:rPr>
          <w:rFonts w:ascii="Adobe Caslon Pro" w:eastAsia="Arial Unicode MS" w:hAnsi="Adobe Caslon Pro" w:cs="Arial"/>
          <w:sz w:val="22"/>
          <w:szCs w:val="22"/>
          <w:lang w:val="es-MX"/>
        </w:rPr>
        <w:t>la revisión y propuesta de corrección de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los documentos que requiere la solicitud de autorizaciones ambientales. Lo anterior con el objetivo de evitar incumplimientos legales y las implicaciones que estos pudieran suscitar. </w:t>
      </w:r>
    </w:p>
    <w:p w14:paraId="680CB98B" w14:textId="77777777" w:rsidR="00AE074D" w:rsidRPr="002725D3" w:rsidRDefault="00AE074D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B36FAF0" w14:textId="77777777" w:rsidR="00460198" w:rsidRPr="002725D3" w:rsidRDefault="00550322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Por otro lado,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</w:t>
      </w:r>
      <w:r w:rsidR="009202D7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La </w:t>
      </w:r>
      <w:r w:rsidR="002E63A2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Contratista”</w:t>
      </w:r>
      <w:r w:rsidR="002E63A2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deberá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sujetarse a la jornada laboral establecida por la empresa que ejecutará los trabajos de construcción, así como a los eventos extraordinarios que pudieran presentarse.</w:t>
      </w:r>
    </w:p>
    <w:p w14:paraId="1745A32E" w14:textId="77777777" w:rsidR="00800810" w:rsidRPr="002725D3" w:rsidRDefault="00800810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591D4F4" w14:textId="77777777" w:rsidR="0080687E" w:rsidRPr="002725D3" w:rsidRDefault="005C64FB" w:rsidP="00860DA0">
      <w:pPr>
        <w:pStyle w:val="Asuntodelcomentario1"/>
        <w:numPr>
          <w:ilvl w:val="0"/>
          <w:numId w:val="3"/>
        </w:num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ALCANCES DEL SERVICIO</w:t>
      </w:r>
    </w:p>
    <w:p w14:paraId="26A38C27" w14:textId="77777777" w:rsidR="0080687E" w:rsidRPr="002725D3" w:rsidRDefault="0080687E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B448324" w14:textId="5A1560E9" w:rsidR="000B5311" w:rsidRPr="002725D3" w:rsidRDefault="000B5311" w:rsidP="00860DA0">
      <w:pPr>
        <w:numPr>
          <w:ilvl w:val="1"/>
          <w:numId w:val="1"/>
        </w:num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Los alcances del servicio </w:t>
      </w:r>
      <w:r w:rsidR="005C64FB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de </w:t>
      </w:r>
      <w:r w:rsidR="007748E7" w:rsidRPr="007748E7">
        <w:rPr>
          <w:rFonts w:ascii="Adobe Caslon Pro" w:eastAsia="Arial Unicode MS" w:hAnsi="Adobe Caslon Pro" w:cs="Arial"/>
          <w:b/>
          <w:sz w:val="22"/>
          <w:szCs w:val="22"/>
          <w:u w:val="single"/>
          <w:lang w:val="es-MX" w:eastAsia="es-MX"/>
        </w:rPr>
        <w:t xml:space="preserve">SUPERVISIÓN Y </w:t>
      </w:r>
      <w:r w:rsidR="005C64FB" w:rsidRPr="002725D3">
        <w:rPr>
          <w:rFonts w:ascii="Adobe Caslon Pro" w:eastAsia="Arial Unicode MS" w:hAnsi="Adobe Caslon Pro" w:cs="Arial"/>
          <w:b/>
          <w:sz w:val="22"/>
          <w:szCs w:val="22"/>
          <w:u w:val="single"/>
          <w:lang w:val="es-MX" w:eastAsia="es-MX"/>
        </w:rPr>
        <w:t>SEGUIMIENTO AMBIENTAL</w:t>
      </w:r>
      <w:r w:rsidR="005C64FB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son los siguientes:</w:t>
      </w:r>
    </w:p>
    <w:p w14:paraId="3E67E727" w14:textId="77777777" w:rsidR="005F6729" w:rsidRPr="002725D3" w:rsidRDefault="005F6729" w:rsidP="00860DA0">
      <w:pPr>
        <w:spacing w:line="240" w:lineRule="exact"/>
        <w:ind w:left="720"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1ADB2F96" w14:textId="6E61DE54" w:rsidR="0054026A" w:rsidRDefault="007748E7" w:rsidP="0054026A">
      <w:pPr>
        <w:numPr>
          <w:ilvl w:val="2"/>
          <w:numId w:val="7"/>
        </w:numPr>
        <w:spacing w:line="240" w:lineRule="exact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La supervisión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del cumplimiento de los Términos y Condicionantes de la autorización de impacto ambiental según oficio </w:t>
      </w:r>
      <w:r w:rsidR="0054026A" w:rsidRPr="0093556F">
        <w:rPr>
          <w:rFonts w:ascii="Arial" w:eastAsia="Arial Unicode MS" w:hAnsi="Arial" w:cs="Arial"/>
          <w:sz w:val="22"/>
          <w:szCs w:val="22"/>
          <w:lang w:val="es-MX"/>
        </w:rPr>
        <w:t>SEMADET DGPA/</w:t>
      </w:r>
      <w:r w:rsidR="0054026A" w:rsidRPr="0093556F">
        <w:rPr>
          <w:rFonts w:ascii="Arial" w:eastAsia="Arial Unicode MS" w:hAnsi="Arial" w:cs="Arial"/>
          <w:sz w:val="22"/>
          <w:szCs w:val="22"/>
        </w:rPr>
        <w:t>DEIA No. 577/4177/2014</w:t>
      </w:r>
      <w:r w:rsidR="0054026A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fecha 14</w:t>
      </w:r>
      <w:r w:rsidR="0054026A" w:rsidRPr="002725D3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</w:t>
      </w:r>
      <w:r w:rsidR="0054026A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>julio</w:t>
      </w:r>
      <w:r w:rsidR="0054026A" w:rsidRPr="002725D3">
        <w:rPr>
          <w:rFonts w:ascii="Adobe Caslon Pro" w:eastAsia="Arial Unicode MS" w:hAnsi="Adobe Caslon Pro" w:cs="Arial"/>
          <w:sz w:val="22"/>
          <w:szCs w:val="22"/>
          <w:lang w:val="es-MX" w:eastAsia="en-US"/>
        </w:rPr>
        <w:t xml:space="preserve"> de 2014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. Incluido el seguimiento y evaluación de los impactos ambientales y las medidas ambientales implementadas para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“El P</w:t>
      </w:r>
      <w:r w:rsidR="000B531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royecto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”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(preventivas, de mitigación, correctivas y de compensación), así como aquellas derivadas de las </w:t>
      </w:r>
      <w:r w:rsidR="0054026A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posibles 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modificaciones al </w:t>
      </w:r>
      <w:r w:rsidR="00D10E13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“P</w:t>
      </w:r>
      <w:r w:rsidR="000B531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royecto</w:t>
      </w:r>
      <w:r w:rsidR="00D10E13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”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autorizadas por la </w:t>
      </w:r>
      <w:r w:rsidR="0054026A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SEMADET.</w:t>
      </w:r>
    </w:p>
    <w:p w14:paraId="42E5041C" w14:textId="65BD4F21" w:rsidR="005F6729" w:rsidRPr="002725D3" w:rsidRDefault="0054026A" w:rsidP="0054026A">
      <w:pPr>
        <w:spacing w:line="240" w:lineRule="exact"/>
        <w:ind w:left="1440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</w:t>
      </w:r>
    </w:p>
    <w:p w14:paraId="66DB79B7" w14:textId="77777777" w:rsidR="000B5311" w:rsidRPr="002725D3" w:rsidRDefault="000B5311" w:rsidP="00860DA0">
      <w:pPr>
        <w:numPr>
          <w:ilvl w:val="2"/>
          <w:numId w:val="8"/>
        </w:num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Revisión, evaluación y en su caso recomendación de medidas de respuesta, en caso de que se produzcan impactos ambientales no considerados o no se obtengan los resultados esperados de las medidas ambientales implementadas.</w:t>
      </w:r>
    </w:p>
    <w:p w14:paraId="0CD94FA1" w14:textId="77777777" w:rsidR="005F6729" w:rsidRPr="002725D3" w:rsidRDefault="005F6729" w:rsidP="00860DA0">
      <w:p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07D0876B" w14:textId="1F41BDA9" w:rsidR="000B5311" w:rsidRPr="002725D3" w:rsidRDefault="0054026A" w:rsidP="00860DA0">
      <w:pPr>
        <w:numPr>
          <w:ilvl w:val="2"/>
          <w:numId w:val="8"/>
        </w:num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Revisión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de los informes de cumplimiento de Términos y Condicionantes de las autorizaciones de impacto ambiental para su entrega a </w:t>
      </w:r>
      <w:r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SEMADET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.</w:t>
      </w:r>
    </w:p>
    <w:p w14:paraId="65E7C2A0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07225B28" w14:textId="77777777" w:rsidR="000B5311" w:rsidRPr="002725D3" w:rsidRDefault="005C64FB" w:rsidP="00860DA0">
      <w:pPr>
        <w:numPr>
          <w:ilvl w:val="2"/>
          <w:numId w:val="8"/>
        </w:num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E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laboración de informes mensuales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de actividades realizadas por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“L</w:t>
      </w:r>
      <w:r w:rsidR="000B531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 xml:space="preserve">a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Contratista”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para conocimiento de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“La Contratante”</w:t>
      </w:r>
      <w:r w:rsidR="000B5311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.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Incluye la elaboración de n</w:t>
      </w: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otas informativas y cédulas de s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eguimiento ambiental, para la comunicación de hallazgos que requieran atención, así como la actualización y organización del expediente ambiental de</w:t>
      </w:r>
      <w:r w:rsidR="00A079B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l “Proyecto”</w:t>
      </w:r>
      <w:r w:rsidR="000B5311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para seguimiento y presentación ante posibles revisiones por parte de la autoridad ambiental.</w:t>
      </w:r>
    </w:p>
    <w:p w14:paraId="4C0FB7A4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1204EB91" w14:textId="77777777" w:rsidR="000B5311" w:rsidRPr="002725D3" w:rsidRDefault="000B5311" w:rsidP="00860DA0">
      <w:pPr>
        <w:numPr>
          <w:ilvl w:val="2"/>
          <w:numId w:val="8"/>
        </w:num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Asistencia a reuniones técnicas o administrativas donde </w:t>
      </w:r>
      <w:r w:rsidR="005C64FB"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 xml:space="preserve">“La Contratista”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sea convocada, para exponer los temas que en materia ambiental sean necesarios; incluso a reuniones de inspecciones de la autoridad ambiental.</w:t>
      </w:r>
    </w:p>
    <w:p w14:paraId="61CDDD1C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31A8674B" w14:textId="77777777" w:rsidR="000B5311" w:rsidRPr="002725D3" w:rsidRDefault="000B5311" w:rsidP="00860DA0">
      <w:pPr>
        <w:numPr>
          <w:ilvl w:val="2"/>
          <w:numId w:val="8"/>
        </w:num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lastRenderedPageBreak/>
        <w:t>Seguimiento y evaluación de ejecución de medidas de mitigación ambiental mediante listas de verificación y minutas de reuniones ambientales.</w:t>
      </w:r>
    </w:p>
    <w:p w14:paraId="248F8635" w14:textId="77777777" w:rsidR="005C64FB" w:rsidRPr="002725D3" w:rsidRDefault="005C64FB" w:rsidP="00860DA0">
      <w:p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311C708D" w14:textId="6D61B6A1" w:rsidR="005C64FB" w:rsidRPr="002725D3" w:rsidRDefault="005C64FB" w:rsidP="00860DA0">
      <w:pPr>
        <w:numPr>
          <w:ilvl w:val="1"/>
          <w:numId w:val="1"/>
        </w:num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Los alcances de </w:t>
      </w:r>
      <w:r w:rsidRPr="002725D3">
        <w:rPr>
          <w:rFonts w:ascii="Adobe Caslon Pro" w:hAnsi="Adobe Caslon Pro" w:cs="Arial"/>
          <w:b/>
          <w:sz w:val="22"/>
          <w:szCs w:val="22"/>
          <w:u w:val="single"/>
          <w:lang w:val="es-MX"/>
        </w:rPr>
        <w:t xml:space="preserve">CONSULTORÍA ESPECIALIZADA EN SISTEMAS DE GESTIÓN </w:t>
      </w:r>
      <w:r w:rsidR="007748E7">
        <w:rPr>
          <w:rFonts w:ascii="Adobe Caslon Pro" w:hAnsi="Adobe Caslon Pro" w:cs="Arial"/>
          <w:b/>
          <w:sz w:val="22"/>
          <w:szCs w:val="22"/>
          <w:u w:val="single"/>
          <w:lang w:val="es-MX"/>
        </w:rPr>
        <w:t>AMBIENTAL</w:t>
      </w: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:</w:t>
      </w:r>
    </w:p>
    <w:p w14:paraId="2B16AE23" w14:textId="77777777" w:rsidR="005C64FB" w:rsidRPr="002725D3" w:rsidRDefault="005C64FB" w:rsidP="00860DA0">
      <w:p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42AA6F79" w14:textId="5664C643" w:rsidR="0080687E" w:rsidRPr="002725D3" w:rsidRDefault="00576E16" w:rsidP="005E65AD">
      <w:pPr>
        <w:numPr>
          <w:ilvl w:val="2"/>
          <w:numId w:val="1"/>
        </w:numPr>
        <w:spacing w:line="240" w:lineRule="exact"/>
        <w:ind w:left="1418"/>
        <w:contextualSpacing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 w:eastAsia="es-MX"/>
        </w:rPr>
        <w:t>“La Contratista</w:t>
      </w: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” deberá </w:t>
      </w:r>
      <w:r w:rsidR="0054026A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revisar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>los estudios ambientales y documentos técnicos ambientales que requiera el proyecto para obtener las autorizaciones en materia ambiental, adicionales a aquéllas con las que cuente el proyecto al inicio de este servicio.</w:t>
      </w:r>
      <w:r w:rsidR="005E65AD" w:rsidRPr="002725D3">
        <w:rPr>
          <w:rFonts w:ascii="Adobe Caslon Pro" w:eastAsia="Arial Unicode MS" w:hAnsi="Adobe Caslon Pro" w:cs="Arial"/>
          <w:sz w:val="22"/>
          <w:szCs w:val="22"/>
          <w:lang w:val="es-MX" w:eastAsia="es-MX"/>
        </w:rPr>
        <w:t xml:space="preserve"> </w:t>
      </w:r>
    </w:p>
    <w:p w14:paraId="1F835BD6" w14:textId="77777777" w:rsidR="00AA5CE0" w:rsidRDefault="00AA5CE0" w:rsidP="00860DA0">
      <w:pPr>
        <w:tabs>
          <w:tab w:val="left" w:pos="7200"/>
        </w:tabs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7316D9BE" w14:textId="77777777" w:rsidR="005E65AD" w:rsidRPr="002725D3" w:rsidRDefault="005E65AD" w:rsidP="00860DA0">
      <w:pPr>
        <w:tabs>
          <w:tab w:val="left" w:pos="7200"/>
        </w:tabs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 w:eastAsia="es-MX"/>
        </w:rPr>
      </w:pPr>
    </w:p>
    <w:p w14:paraId="0D66E348" w14:textId="77777777" w:rsidR="00355C69" w:rsidRPr="002725D3" w:rsidRDefault="00355C69" w:rsidP="00860DA0">
      <w:pPr>
        <w:pStyle w:val="Asuntodelcomentario1"/>
        <w:numPr>
          <w:ilvl w:val="0"/>
          <w:numId w:val="3"/>
        </w:num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METODOLOGÍA DE TRABAJO</w:t>
      </w:r>
    </w:p>
    <w:p w14:paraId="3F2A0005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94FA8DE" w14:textId="0CFF6CEB" w:rsidR="00355C69" w:rsidRPr="002725D3" w:rsidRDefault="00BA2AF0" w:rsidP="00860DA0">
      <w:pPr>
        <w:numPr>
          <w:ilvl w:val="1"/>
          <w:numId w:val="2"/>
        </w:numPr>
        <w:spacing w:line="240" w:lineRule="exact"/>
        <w:jc w:val="both"/>
        <w:rPr>
          <w:rFonts w:ascii="Adobe Caslon Pro" w:eastAsia="Arial Unicode MS" w:hAnsi="Adobe Caslon Pro" w:cs="Arial"/>
          <w:bCs/>
          <w:sz w:val="22"/>
          <w:szCs w:val="22"/>
          <w:lang w:val="es-MX" w:eastAsia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Para llevar a cabo las acciones derivadas del servicio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</w:t>
      </w:r>
      <w:r w:rsidR="002507F4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Contratista”</w:t>
      </w:r>
      <w:r w:rsidR="006D1940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, 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se sujetará al</w:t>
      </w:r>
      <w:r w:rsidR="00A6343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siguie</w:t>
      </w:r>
      <w:r w:rsidR="007748E7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nte esquema metodológico para la </w:t>
      </w:r>
      <w:r w:rsidR="007748E7" w:rsidRPr="007748E7">
        <w:rPr>
          <w:rFonts w:ascii="Adobe Caslon Pro" w:eastAsia="Arial Unicode MS" w:hAnsi="Adobe Caslon Pro" w:cs="Arial"/>
          <w:b/>
          <w:sz w:val="22"/>
          <w:szCs w:val="22"/>
          <w:u w:val="single"/>
          <w:lang w:val="es-MX"/>
        </w:rPr>
        <w:t>SUPERVISIÓN Y</w:t>
      </w:r>
      <w:r w:rsidR="00A6343C" w:rsidRPr="007748E7">
        <w:rPr>
          <w:rFonts w:ascii="Adobe Caslon Pro" w:eastAsia="Arial Unicode MS" w:hAnsi="Adobe Caslon Pro" w:cs="Arial"/>
          <w:b/>
          <w:sz w:val="22"/>
          <w:szCs w:val="22"/>
          <w:u w:val="single"/>
          <w:lang w:val="es-MX"/>
        </w:rPr>
        <w:t xml:space="preserve"> SEGUI</w:t>
      </w:r>
      <w:r w:rsidR="00A6343C" w:rsidRPr="002725D3">
        <w:rPr>
          <w:rFonts w:ascii="Adobe Caslon Pro" w:eastAsia="Arial Unicode MS" w:hAnsi="Adobe Caslon Pro" w:cs="Arial"/>
          <w:b/>
          <w:sz w:val="22"/>
          <w:szCs w:val="22"/>
          <w:u w:val="single"/>
          <w:lang w:val="es-MX"/>
        </w:rPr>
        <w:t>MIENTO AMBIENTAL</w:t>
      </w:r>
      <w:r w:rsidR="007748E7">
        <w:rPr>
          <w:rFonts w:ascii="Adobe Caslon Pro" w:eastAsia="Arial Unicode MS" w:hAnsi="Adobe Caslon Pro" w:cs="Arial"/>
          <w:b/>
          <w:sz w:val="22"/>
          <w:szCs w:val="22"/>
          <w:u w:val="single"/>
          <w:lang w:val="es-MX"/>
        </w:rPr>
        <w:t>;</w:t>
      </w:r>
      <w:r w:rsidR="004320DB" w:rsidRPr="002725D3">
        <w:rPr>
          <w:rFonts w:ascii="Adobe Caslon Pro" w:eastAsia="Arial Unicode MS" w:hAnsi="Adobe Caslon Pro" w:cs="Arial"/>
          <w:b/>
          <w:sz w:val="22"/>
          <w:szCs w:val="22"/>
          <w:u w:val="single"/>
          <w:lang w:val="es-MX"/>
        </w:rPr>
        <w:t xml:space="preserve"> Y </w:t>
      </w:r>
      <w:r w:rsidR="004320DB" w:rsidRPr="002725D3">
        <w:rPr>
          <w:rFonts w:ascii="Adobe Caslon Pro" w:hAnsi="Adobe Caslon Pro" w:cs="Arial"/>
          <w:b/>
          <w:sz w:val="22"/>
          <w:szCs w:val="22"/>
          <w:u w:val="single"/>
          <w:lang w:val="es-MX"/>
        </w:rPr>
        <w:t xml:space="preserve">CONSULTORÍA ESPECIALIZADA EN SISTEMAS DE GESTIÓN </w:t>
      </w:r>
      <w:r w:rsidR="007748E7">
        <w:rPr>
          <w:rFonts w:ascii="Adobe Caslon Pro" w:hAnsi="Adobe Caslon Pro" w:cs="Arial"/>
          <w:b/>
          <w:sz w:val="22"/>
          <w:szCs w:val="22"/>
          <w:u w:val="single"/>
          <w:lang w:val="es-MX"/>
        </w:rPr>
        <w:t>AMBIENTAL</w:t>
      </w:r>
      <w:r w:rsidR="00A6343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:</w:t>
      </w:r>
    </w:p>
    <w:p w14:paraId="100E1974" w14:textId="77777777" w:rsidR="005F6729" w:rsidRPr="002725D3" w:rsidRDefault="005F6729" w:rsidP="00860DA0">
      <w:pPr>
        <w:spacing w:line="240" w:lineRule="exact"/>
        <w:ind w:left="720"/>
        <w:jc w:val="both"/>
        <w:rPr>
          <w:rFonts w:ascii="Adobe Caslon Pro" w:eastAsia="Arial Unicode MS" w:hAnsi="Adobe Caslon Pro" w:cs="Arial"/>
          <w:bCs/>
          <w:sz w:val="22"/>
          <w:szCs w:val="22"/>
          <w:lang w:val="es-MX" w:eastAsia="es-MX"/>
        </w:rPr>
      </w:pPr>
    </w:p>
    <w:p w14:paraId="07F33197" w14:textId="77777777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Revisar y analizar el proyecto ejecutivo, catálogo de conceptos, especificaciones técnicas generales y particulares, programa de trabajo de la empresa constructora autorizado por </w:t>
      </w:r>
      <w:r w:rsidR="00A079B1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“La Contratante”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así como la revisión de las autorizaciones, permisos y notificaciones en materia ambiental con las que se cuente para la construcción del proyecto a supervisar motivo del contrato.</w:t>
      </w:r>
    </w:p>
    <w:p w14:paraId="17C2150C" w14:textId="77777777" w:rsidR="005F6729" w:rsidRPr="002725D3" w:rsidRDefault="005F6729" w:rsidP="00860DA0">
      <w:p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0BAE20C4" w14:textId="44055006" w:rsidR="00576E16" w:rsidRPr="002725D3" w:rsidRDefault="00576E16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En caso de que se requiera de algún estudio o documento para tramitar o gestionar autorizaciones ambientales (por ejemplo, en materia de impacto ambiental o cambio de uso de suelo en terrenos forestales), o bien los que se requieran para regularizar el proyecto, derivados de cambios en el mismo; adicionales a las que cuenta el proyecto al día de inicio de la ejecución de estos servicios, dichos documentos o estudios deberán ser </w:t>
      </w:r>
      <w:r w:rsidR="005E65AD">
        <w:rPr>
          <w:rFonts w:ascii="Adobe Caslon Pro" w:eastAsia="Arial Unicode MS" w:hAnsi="Adobe Caslon Pro" w:cs="Arial"/>
          <w:sz w:val="22"/>
          <w:szCs w:val="22"/>
          <w:lang w:val="es-MX"/>
        </w:rPr>
        <w:t>revisados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por la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Contratista”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como parte de sus servicios continuos de consultoría ambiental especializada, utilizando las metodologías existentes en la literatura y/o aquellas desarrolladas a modo propio para ello.</w:t>
      </w:r>
    </w:p>
    <w:p w14:paraId="322BA38B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F2DE902" w14:textId="35AEC277" w:rsidR="00A6343C" w:rsidRPr="002725D3" w:rsidRDefault="005E65AD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/>
        </w:rPr>
        <w:t>Seguimiento y revisión de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los requerimientos indicados en los términos y condicionantes, 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los cuales son presenta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do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s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a SEMA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DET</w:t>
      </w:r>
      <w:r w:rsidR="00A6343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2F50BF94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7D2600A" w14:textId="77777777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Supervisar en campo que la empresa constructora realice las acciones de cumplimiento que se establecieron en la MIA, programas y autorizaciones ambientales. Asimismo, cuando se requiera, solicitar a la contratista su atención y cumplimiento.</w:t>
      </w:r>
    </w:p>
    <w:p w14:paraId="6CBB4037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69B5CFD" w14:textId="77777777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Detectar impactos ambientales no previstos en el Estudio de Impacto Ambiental, para proponer acciones de mitigación de emergencia en caso de requerirse.</w:t>
      </w:r>
    </w:p>
    <w:p w14:paraId="714B3C09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E4B1536" w14:textId="44B21BDC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Atender </w:t>
      </w:r>
      <w:r w:rsidR="005E65AD">
        <w:rPr>
          <w:rFonts w:ascii="Adobe Caslon Pro" w:eastAsia="Arial Unicode MS" w:hAnsi="Adobe Caslon Pro" w:cs="Arial"/>
          <w:sz w:val="22"/>
          <w:szCs w:val="22"/>
          <w:lang w:val="es-MX"/>
        </w:rPr>
        <w:t>visitas de inspección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presentando a la Autoridad Ambiental la información que requiera para avalar el cumplimiento de las autorizaciones.</w:t>
      </w:r>
    </w:p>
    <w:p w14:paraId="5179A0D7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21C4B6C" w14:textId="77777777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Informar sobre el desempeño ambiental de la obra y en su caso, reportar las faltas u omisiones en los que incurra la empresa constructora, así como las recomendaciones para su corrección.</w:t>
      </w:r>
    </w:p>
    <w:p w14:paraId="5286369D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1675E6DD" w14:textId="77777777" w:rsidR="005E65AD" w:rsidRDefault="005E65AD" w:rsidP="005E65AD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/>
        </w:rPr>
        <w:t>Revisar</w:t>
      </w:r>
      <w:r w:rsidR="002507F4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las evidencias fotográficas y documentales del cumplimiento de términos y/o condicionantes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generados por la constructora.</w:t>
      </w:r>
    </w:p>
    <w:p w14:paraId="0B8FCA45" w14:textId="4426756A" w:rsidR="005F6729" w:rsidRPr="002725D3" w:rsidRDefault="005E65AD" w:rsidP="005E65AD">
      <w:p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</w:p>
    <w:p w14:paraId="264F7CBB" w14:textId="77777777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Dar seguimiento a los tiempos de entrega de documentos, obtención de permisos, vencimientos y autorizaciones ambientales que requiera tener al día la contratista, y mantener notificado de ello a</w:t>
      </w:r>
      <w:r w:rsidR="00A079B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Contratante”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.</w:t>
      </w:r>
    </w:p>
    <w:p w14:paraId="5270DD3A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EE3D9B7" w14:textId="77777777" w:rsidR="002507F4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Notificar a</w:t>
      </w:r>
      <w:r w:rsidR="00A079B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Contratante”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el avance y cumplimiento de la ejecución de los programas ambientales.</w:t>
      </w:r>
    </w:p>
    <w:p w14:paraId="69F6E3CF" w14:textId="77777777" w:rsidR="005F6729" w:rsidRPr="005E65AD" w:rsidRDefault="005F6729" w:rsidP="005E65AD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3F8E6A1F" w14:textId="77777777" w:rsidR="00A6343C" w:rsidRPr="002725D3" w:rsidRDefault="002507F4" w:rsidP="00860DA0">
      <w:pPr>
        <w:numPr>
          <w:ilvl w:val="2"/>
          <w:numId w:val="2"/>
        </w:numPr>
        <w:spacing w:line="240" w:lineRule="exact"/>
        <w:ind w:left="1428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lastRenderedPageBreak/>
        <w:t xml:space="preserve">Integrar el expediente ambiental del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“Proyecto”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.</w:t>
      </w:r>
    </w:p>
    <w:p w14:paraId="5589ECA5" w14:textId="77777777" w:rsidR="00A6343C" w:rsidRDefault="00A6343C" w:rsidP="00860DA0">
      <w:pPr>
        <w:tabs>
          <w:tab w:val="left" w:pos="7200"/>
        </w:tabs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748576D" w14:textId="77777777" w:rsidR="005F0F38" w:rsidRPr="002725D3" w:rsidRDefault="006A2D6E" w:rsidP="00860DA0">
      <w:pPr>
        <w:pStyle w:val="Prrafodelista"/>
        <w:numPr>
          <w:ilvl w:val="0"/>
          <w:numId w:val="2"/>
        </w:numPr>
        <w:spacing w:line="240" w:lineRule="exact"/>
        <w:contextualSpacing w:val="0"/>
        <w:jc w:val="both"/>
        <w:rPr>
          <w:rFonts w:ascii="Adobe Caslon Pro" w:eastAsia="Arial Unicode MS" w:hAnsi="Adobe Caslon Pro" w:cs="Arial"/>
          <w:vanish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PRODUCTO DEL SERVICIO Y FORMA DE PRESENTACIÓN</w:t>
      </w:r>
    </w:p>
    <w:p w14:paraId="1D4EB024" w14:textId="77777777" w:rsidR="006A2D6E" w:rsidRPr="002725D3" w:rsidRDefault="006A2D6E" w:rsidP="00860DA0">
      <w:pPr>
        <w:pStyle w:val="Prrafodelista"/>
        <w:spacing w:line="240" w:lineRule="exact"/>
        <w:ind w:left="0"/>
        <w:contextualSpacing w:val="0"/>
        <w:jc w:val="both"/>
        <w:rPr>
          <w:rFonts w:ascii="Adobe Caslon Pro" w:eastAsia="Arial Unicode MS" w:hAnsi="Adobe Caslon Pro" w:cs="Arial"/>
          <w:vanish/>
          <w:sz w:val="22"/>
          <w:szCs w:val="22"/>
          <w:lang w:val="es-MX"/>
        </w:rPr>
      </w:pPr>
    </w:p>
    <w:p w14:paraId="6EC809C0" w14:textId="77777777" w:rsidR="00DC7BAC" w:rsidRPr="002725D3" w:rsidRDefault="00AA5CE0" w:rsidP="00860DA0">
      <w:pPr>
        <w:numPr>
          <w:ilvl w:val="1"/>
          <w:numId w:val="2"/>
        </w:num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0B2AFF31" w14:textId="77777777" w:rsidR="00AA5CE0" w:rsidRPr="002725D3" w:rsidRDefault="00AA5CE0" w:rsidP="00860DA0">
      <w:pPr>
        <w:spacing w:line="240" w:lineRule="exact"/>
        <w:ind w:left="720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1C81ECDA" w14:textId="77777777" w:rsidR="005E65AD" w:rsidRDefault="00DC7BAC" w:rsidP="005E65AD">
      <w:pPr>
        <w:numPr>
          <w:ilvl w:val="1"/>
          <w:numId w:val="9"/>
        </w:num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L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os Informes que “</w:t>
      </w:r>
      <w:r w:rsidR="00355C69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La Contratante”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recibirá del seguimiento ambiental de la Obra a Contrato, será un documento debidamente integrado y firmado por el responsable de </w:t>
      </w:r>
      <w:r w:rsidR="00355C69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Contratista</w:t>
      </w:r>
      <w:r w:rsidR="00355C69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”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que deberá co</w:t>
      </w:r>
      <w:r w:rsidR="003D711D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ntener la in</w:t>
      </w:r>
      <w:r w:rsidR="008124D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formación descrita supra líneas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; el cual se </w:t>
      </w:r>
      <w:r w:rsidR="00B53E6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entregará en carpeta y disco CD, como soporte de estimación y pago mensual por parte de </w:t>
      </w:r>
      <w:r w:rsidR="00B53E63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Contratante”</w:t>
      </w:r>
      <w:r w:rsidR="005E65AD">
        <w:rPr>
          <w:rFonts w:ascii="Adobe Caslon Pro" w:eastAsia="Arial Unicode MS" w:hAnsi="Adobe Caslon Pro" w:cs="Arial"/>
          <w:b/>
          <w:sz w:val="22"/>
          <w:szCs w:val="22"/>
          <w:lang w:val="es-MX"/>
        </w:rPr>
        <w:t>.</w:t>
      </w:r>
    </w:p>
    <w:p w14:paraId="3099195C" w14:textId="3F68295B" w:rsidR="005F6729" w:rsidRPr="002725D3" w:rsidRDefault="005E65AD" w:rsidP="005E65AD">
      <w:p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</w:p>
    <w:p w14:paraId="7C6EB64F" w14:textId="64B488C9" w:rsidR="004320DB" w:rsidRPr="002725D3" w:rsidRDefault="005E65AD" w:rsidP="00860DA0">
      <w:pPr>
        <w:numPr>
          <w:ilvl w:val="1"/>
          <w:numId w:val="9"/>
        </w:num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/>
        </w:rPr>
        <w:t>La revisión de</w:t>
      </w:r>
      <w:r w:rsidR="00576E1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documentos técnicos o estudios ambientales que 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sean elaborados</w:t>
      </w:r>
      <w:r w:rsidR="00576E1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para la obtención de permisos o autorizaciones ambientales adicionales a aquéllas con las que cuente al momento de inicio de estos servicios deberán 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estar basados</w:t>
      </w:r>
      <w:r w:rsidR="00576E1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en</w:t>
      </w:r>
      <w:r w:rsidR="00576E1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el formato propor</w:t>
      </w:r>
      <w:r w:rsidR="00B41004">
        <w:rPr>
          <w:rFonts w:ascii="Adobe Caslon Pro" w:eastAsia="Arial Unicode MS" w:hAnsi="Adobe Caslon Pro" w:cs="Arial"/>
          <w:sz w:val="22"/>
          <w:szCs w:val="22"/>
          <w:lang w:val="es-MX"/>
        </w:rPr>
        <w:t>cionado por la DGD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FM de la SCT</w:t>
      </w:r>
      <w:r w:rsidR="00576E16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según lo requiera la autoridad ambiental correspondiente</w:t>
      </w:r>
      <w:r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3E54F760" w14:textId="77777777" w:rsidR="00AA5CE0" w:rsidRPr="002725D3" w:rsidRDefault="00AA5CE0" w:rsidP="00860DA0">
      <w:p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5CA2EF52" w14:textId="1969EEFC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”,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no podrá sustraer, destruir, ocultar </w:t>
      </w:r>
      <w:proofErr w:type="spellStart"/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ó</w:t>
      </w:r>
      <w:proofErr w:type="spellEnd"/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inutilizar, ni quedarse con los documentos originales de todos y cada uno de los informes </w:t>
      </w:r>
      <w:r w:rsidR="005E65AD">
        <w:rPr>
          <w:rFonts w:ascii="Adobe Caslon Pro" w:eastAsia="Arial Unicode MS" w:hAnsi="Adobe Caslon Pro" w:cs="Arial"/>
          <w:sz w:val="22"/>
          <w:szCs w:val="22"/>
          <w:lang w:val="es-MX"/>
        </w:rPr>
        <w:t>revisados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ya que son propiedad de 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Contratante”</w:t>
      </w:r>
      <w:r w:rsidR="008124D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71C407A2" w14:textId="77777777" w:rsidR="00B53E63" w:rsidRDefault="00B53E63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1001FB90" w14:textId="77777777" w:rsidR="005E65AD" w:rsidRPr="002725D3" w:rsidRDefault="005E65AD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0865D2CF" w14:textId="77777777" w:rsidR="005D4743" w:rsidRPr="002725D3" w:rsidRDefault="005D4743" w:rsidP="00860DA0">
      <w:pPr>
        <w:pStyle w:val="Prrafodelista"/>
        <w:numPr>
          <w:ilvl w:val="0"/>
          <w:numId w:val="9"/>
        </w:numPr>
        <w:spacing w:line="240" w:lineRule="exact"/>
        <w:contextualSpacing w:val="0"/>
        <w:jc w:val="both"/>
        <w:rPr>
          <w:rFonts w:ascii="Adobe Caslon Pro" w:eastAsia="Arial Unicode MS" w:hAnsi="Adobe Caslon Pro" w:cs="Arial"/>
          <w:vanish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OBLIGACIONES DE “LA CONTRATANTE”</w:t>
      </w:r>
    </w:p>
    <w:p w14:paraId="4554F38A" w14:textId="77777777" w:rsidR="005D4743" w:rsidRPr="002725D3" w:rsidRDefault="005D4743" w:rsidP="00860DA0">
      <w:pPr>
        <w:pStyle w:val="Prrafodelista"/>
        <w:spacing w:line="240" w:lineRule="exact"/>
        <w:ind w:left="0"/>
        <w:contextualSpacing w:val="0"/>
        <w:jc w:val="both"/>
        <w:rPr>
          <w:rFonts w:ascii="Adobe Caslon Pro" w:eastAsia="Arial Unicode MS" w:hAnsi="Adobe Caslon Pro" w:cs="Arial"/>
          <w:vanish/>
          <w:sz w:val="22"/>
          <w:szCs w:val="22"/>
          <w:lang w:val="es-MX"/>
        </w:rPr>
      </w:pPr>
    </w:p>
    <w:p w14:paraId="670FD2A4" w14:textId="77777777" w:rsidR="00DC7BAC" w:rsidRPr="002725D3" w:rsidRDefault="00AA5CE0" w:rsidP="00860DA0">
      <w:pPr>
        <w:numPr>
          <w:ilvl w:val="1"/>
          <w:numId w:val="9"/>
        </w:num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.</w:t>
      </w:r>
    </w:p>
    <w:p w14:paraId="6510D1CA" w14:textId="77777777" w:rsidR="00AA5CE0" w:rsidRPr="002725D3" w:rsidRDefault="00AA5CE0" w:rsidP="00860DA0">
      <w:pPr>
        <w:spacing w:line="240" w:lineRule="exact"/>
        <w:ind w:left="1440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514D2805" w14:textId="77777777" w:rsidR="00AA5CE0" w:rsidRPr="002725D3" w:rsidRDefault="00355C69" w:rsidP="00860DA0">
      <w:pPr>
        <w:numPr>
          <w:ilvl w:val="1"/>
          <w:numId w:val="5"/>
        </w:numPr>
        <w:spacing w:line="240" w:lineRule="exact"/>
        <w:ind w:left="709" w:hanging="709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Poner a disposición de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con oportunidad y de acuerdo al programa de ejecución de éste servicio, los datos iniciales para ejecutar el servicio contratado.</w:t>
      </w:r>
    </w:p>
    <w:p w14:paraId="18052867" w14:textId="77777777" w:rsidR="005F6729" w:rsidRPr="002725D3" w:rsidRDefault="005F6729" w:rsidP="00860DA0">
      <w:pPr>
        <w:spacing w:line="240" w:lineRule="exact"/>
        <w:ind w:left="709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18EBB011" w14:textId="7E775CF5" w:rsidR="00AA5CE0" w:rsidRPr="002725D3" w:rsidRDefault="00355C69" w:rsidP="00860DA0">
      <w:pPr>
        <w:numPr>
          <w:ilvl w:val="1"/>
          <w:numId w:val="5"/>
        </w:numPr>
        <w:spacing w:line="240" w:lineRule="exact"/>
        <w:ind w:left="709" w:hanging="709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Proporcionar al personal de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, las facilidades necesarias para que les sea permitido el acceso a las instalaciones de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“La Contratante”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y efectuar así, el seguimiento ambiental de acuerdo a los avances de la obra y el trabajo motivo de este servicio, previa exigencia del </w:t>
      </w:r>
      <w:r w:rsidR="00860DA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cumplimiento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 las disposiciones, normas y medidas de seguridad de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“La Contratante”.</w:t>
      </w:r>
    </w:p>
    <w:p w14:paraId="24CE3BF1" w14:textId="77777777" w:rsidR="005F6729" w:rsidRPr="002725D3" w:rsidRDefault="005F6729" w:rsidP="00860DA0">
      <w:pPr>
        <w:pStyle w:val="Prrafodelista"/>
        <w:spacing w:line="240" w:lineRule="exact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16DE5622" w14:textId="77777777" w:rsidR="00355C69" w:rsidRPr="00860DA0" w:rsidRDefault="00355C69" w:rsidP="00860DA0">
      <w:pPr>
        <w:numPr>
          <w:ilvl w:val="1"/>
          <w:numId w:val="5"/>
        </w:numPr>
        <w:spacing w:line="240" w:lineRule="exact"/>
        <w:ind w:left="709" w:hanging="709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Presentar oficialmente al personal de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ante </w:t>
      </w:r>
      <w:r w:rsidR="00E62C09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“La Contratante”</w:t>
      </w:r>
      <w:r w:rsidR="00E62C09" w:rsidRPr="002725D3">
        <w:rPr>
          <w:rFonts w:ascii="Adobe Caslon Pro" w:eastAsia="Arial Unicode MS" w:hAnsi="Adobe Caslon Pro" w:cs="Arial"/>
          <w:bCs/>
          <w:sz w:val="22"/>
          <w:szCs w:val="22"/>
          <w:lang w:val="es-MX"/>
        </w:rPr>
        <w:t xml:space="preserve"> y</w:t>
      </w:r>
      <w:r w:rsidR="00E62C09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 </w:t>
      </w:r>
      <w:r w:rsidR="005D474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las diversas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empresa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con</w:t>
      </w:r>
      <w:r w:rsidR="008D2C8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structoras y de supervisión de obra,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para vigilar el cumplimiento de los ordenamientos legales, así como servir de enlace para emitir las recomendaciones referentes al cumplimiento </w:t>
      </w:r>
      <w:r w:rsidR="00E62C0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ambiental del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“Proyecto”</w:t>
      </w:r>
      <w:r w:rsidR="005D474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072C9460" w14:textId="77777777" w:rsidR="00860DA0" w:rsidRPr="002725D3" w:rsidRDefault="00860DA0" w:rsidP="00860DA0">
      <w:p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0FC28C2B" w14:textId="77777777" w:rsidR="00860DA0" w:rsidRPr="00860DA0" w:rsidRDefault="00860DA0" w:rsidP="00860DA0">
      <w:pPr>
        <w:numPr>
          <w:ilvl w:val="1"/>
          <w:numId w:val="5"/>
        </w:numPr>
        <w:spacing w:line="240" w:lineRule="exact"/>
        <w:ind w:left="709" w:hanging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860DA0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Proporcionar a </w:t>
      </w:r>
      <w:r w:rsidRPr="00860DA0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Contratista”  </w:t>
      </w:r>
      <w:r w:rsidRPr="00860DA0">
        <w:rPr>
          <w:rFonts w:ascii="Adobe Caslon Pro" w:eastAsia="Arial Unicode MS" w:hAnsi="Adobe Caslon Pro" w:cs="Arial"/>
          <w:sz w:val="22"/>
          <w:szCs w:val="22"/>
          <w:lang w:val="es-MX"/>
        </w:rPr>
        <w:t>toda la información técnica referente a las obras, modificaciones, ampliaciones, obras inducidas, entre otras motivo por las cuáles se requiera tramitar alguna autorización ambiental adicional a aquéllas con las que se cuente al momento de iniciar los presentes servicios; a incluir documentos técnicos, planos (en digital), estudios de costo beneficio, entre otros que la propia “Supervisión y Consultoría Ambiental”  solicite para efectos de desarrollar los correspondientes documentos.</w:t>
      </w:r>
    </w:p>
    <w:p w14:paraId="358800F3" w14:textId="77777777" w:rsidR="00860DA0" w:rsidRPr="00860DA0" w:rsidRDefault="00860DA0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A9B1810" w14:textId="2D78A151" w:rsidR="00AA5CE0" w:rsidRPr="00860DA0" w:rsidRDefault="00860DA0" w:rsidP="00860DA0">
      <w:pPr>
        <w:numPr>
          <w:ilvl w:val="1"/>
          <w:numId w:val="5"/>
        </w:numPr>
        <w:spacing w:line="240" w:lineRule="exact"/>
        <w:ind w:left="709" w:hanging="709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860DA0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Facilitar a </w:t>
      </w:r>
      <w:r w:rsidRPr="005E65AD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Contratista”</w:t>
      </w:r>
      <w:r w:rsidRPr="00860DA0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el acompañamient</w:t>
      </w:r>
      <w:r w:rsidR="00B41004">
        <w:rPr>
          <w:rFonts w:ascii="Adobe Caslon Pro" w:eastAsia="Arial Unicode MS" w:hAnsi="Adobe Caslon Pro" w:cs="Arial"/>
          <w:sz w:val="22"/>
          <w:szCs w:val="22"/>
          <w:lang w:val="es-MX"/>
        </w:rPr>
        <w:t>o por personal técnico de la DGD</w:t>
      </w:r>
      <w:r w:rsidRPr="00860DA0">
        <w:rPr>
          <w:rFonts w:ascii="Adobe Caslon Pro" w:eastAsia="Arial Unicode MS" w:hAnsi="Adobe Caslon Pro" w:cs="Arial"/>
          <w:sz w:val="22"/>
          <w:szCs w:val="22"/>
          <w:lang w:val="es-MX"/>
        </w:rPr>
        <w:t>FM durante los trabajos de campo, en caso de que estos sean requeridos para la realización de los estudios y documentos técnicos para solicitar autorizaciones ambientales adicionales, a fin de dar fe de los trabajos realizados y las condiciones del sitio en el que se realicen.</w:t>
      </w:r>
    </w:p>
    <w:p w14:paraId="5AF7031D" w14:textId="77777777" w:rsidR="00355C69" w:rsidRPr="002725D3" w:rsidRDefault="00355C6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513F5F8D" w14:textId="77777777" w:rsidR="006A2D6E" w:rsidRPr="002725D3" w:rsidRDefault="006A2D6E" w:rsidP="00860DA0">
      <w:pPr>
        <w:pStyle w:val="Prrafodelista"/>
        <w:numPr>
          <w:ilvl w:val="0"/>
          <w:numId w:val="9"/>
        </w:numPr>
        <w:spacing w:line="240" w:lineRule="exact"/>
        <w:contextualSpacing w:val="0"/>
        <w:jc w:val="both"/>
        <w:rPr>
          <w:rFonts w:ascii="Adobe Caslon Pro" w:eastAsia="Arial Unicode MS" w:hAnsi="Adobe Caslon Pro" w:cs="Arial"/>
          <w:vanish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OBLIGACIONES DE “La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Contratista”</w:t>
      </w:r>
    </w:p>
    <w:p w14:paraId="07419345" w14:textId="77777777" w:rsidR="00AA5CE0" w:rsidRPr="002725D3" w:rsidRDefault="00AA5CE0" w:rsidP="00860DA0">
      <w:pPr>
        <w:numPr>
          <w:ilvl w:val="1"/>
          <w:numId w:val="9"/>
        </w:num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79BB78E2" w14:textId="77777777" w:rsidR="00AA5CE0" w:rsidRPr="002725D3" w:rsidRDefault="00AA5CE0" w:rsidP="00860DA0">
      <w:pPr>
        <w:spacing w:line="240" w:lineRule="exact"/>
        <w:ind w:left="1440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819667F" w14:textId="77777777" w:rsidR="00355C69" w:rsidRPr="002725D3" w:rsidRDefault="00AA5CE0" w:rsidP="00860DA0">
      <w:pPr>
        <w:numPr>
          <w:ilvl w:val="1"/>
          <w:numId w:val="10"/>
        </w:num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A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creditar ante </w:t>
      </w:r>
      <w:r w:rsidR="00355C69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“La Contratante”, </w:t>
      </w:r>
      <w:r w:rsidR="00355C69" w:rsidRPr="002725D3">
        <w:rPr>
          <w:rFonts w:ascii="Adobe Caslon Pro" w:eastAsia="Arial Unicode MS" w:hAnsi="Adobe Caslon Pro" w:cs="Arial"/>
          <w:bCs/>
          <w:sz w:val="22"/>
          <w:szCs w:val="22"/>
          <w:lang w:val="es-MX"/>
        </w:rPr>
        <w:t>mediante oficio,</w:t>
      </w:r>
      <w:r w:rsidR="00355C69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 xml:space="preserve"> 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a todo el personal adscrito, para obtener acceso a las instalaciones de la misma y a sus archivos, a fin de obtener con fluidez la información que se requiera, durante el proceso de</w:t>
      </w:r>
      <w:r w:rsidR="00A079B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l seguimiento</w:t>
      </w:r>
      <w:bookmarkStart w:id="0" w:name="_GoBack"/>
      <w:bookmarkEnd w:id="0"/>
      <w:r w:rsidR="00A079B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ambiental del </w:t>
      </w:r>
      <w:r w:rsidR="00A079B1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“Proyecto”</w:t>
      </w:r>
      <w:r w:rsidR="00355C69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</w:t>
      </w:r>
    </w:p>
    <w:p w14:paraId="717DDB4B" w14:textId="77777777" w:rsidR="00355C69" w:rsidRPr="002725D3" w:rsidRDefault="00355C69" w:rsidP="00860DA0">
      <w:pPr>
        <w:spacing w:line="240" w:lineRule="exact"/>
        <w:ind w:left="709" w:hanging="540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0452BF31" w14:textId="77777777" w:rsidR="00355C69" w:rsidRPr="002725D3" w:rsidRDefault="00355C69" w:rsidP="00860DA0">
      <w:pPr>
        <w:numPr>
          <w:ilvl w:val="1"/>
          <w:numId w:val="10"/>
        </w:num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</w:t>
      </w:r>
      <w:r w:rsidR="004E5284"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deberá contar con personal especializado y capacitado para poder desarrollar los trabajos de s</w:t>
      </w:r>
      <w:r w:rsidR="005D474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eguimiento ambiental y consultoría especializada en sistemas de gestión jurídico ambientales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que se requieren de acuerdo a las caracterís</w:t>
      </w:r>
      <w:r w:rsidR="006A2D6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ticas particulares del </w:t>
      </w:r>
      <w:r w:rsidR="0045318F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“P</w:t>
      </w:r>
      <w:r w:rsidR="006A2D6E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royecto</w:t>
      </w:r>
      <w:r w:rsidR="0045318F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”</w:t>
      </w:r>
      <w:r w:rsidR="006A2D6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. P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or ello se requiere que </w:t>
      </w:r>
      <w:r w:rsidR="006A2D6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los técnicos ambientales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cuente</w:t>
      </w:r>
      <w:r w:rsidR="006A2D6E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n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con amplio conocimiento en campo, tomando especial atención en los aspectos técnicos del proyecto y su interacción con los diferentes componentes ambientales (aire, suelo, hidrología, biodiversidad, entre otros). </w:t>
      </w:r>
    </w:p>
    <w:p w14:paraId="757D607D" w14:textId="77777777" w:rsidR="00355C69" w:rsidRPr="002725D3" w:rsidRDefault="00355C69" w:rsidP="00860DA0">
      <w:p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5EB8342" w14:textId="77777777" w:rsidR="00355C69" w:rsidRPr="002725D3" w:rsidRDefault="00355C69" w:rsidP="00860DA0">
      <w:pPr>
        <w:numPr>
          <w:ilvl w:val="1"/>
          <w:numId w:val="10"/>
        </w:num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Que el personal en general d</w:t>
      </w:r>
      <w:r w:rsidR="00434F9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urante su estancia dentro de la zona de los trabajos, así como en las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oficinas de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“La Contratante”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cumpla rigurosamente con los Reglamentos y Normas de Seguridad, Protección y Comportamiento que se tengan establecidas en dichas instalaciones.</w:t>
      </w:r>
    </w:p>
    <w:p w14:paraId="171771E4" w14:textId="77777777" w:rsidR="00524D1B" w:rsidRPr="002725D3" w:rsidRDefault="00524D1B" w:rsidP="00860DA0">
      <w:pPr>
        <w:pStyle w:val="Prrafodelista"/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090C815" w14:textId="77777777" w:rsidR="00763A91" w:rsidRPr="002725D3" w:rsidRDefault="00355C69" w:rsidP="00860DA0">
      <w:pPr>
        <w:numPr>
          <w:ilvl w:val="1"/>
          <w:numId w:val="10"/>
        </w:numPr>
        <w:spacing w:line="240" w:lineRule="exact"/>
        <w:ind w:left="709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Considerar en el costo directo de su propuesta, la plantilla de personal e insumos que se requieran para la correcta ejecución del servicio. Referente al personal, se deberá</w:t>
      </w: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considerar como mínimo para cada cargo el tabulador de salarios </w:t>
      </w:r>
      <w:r w:rsidR="00763A9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del Colegio de Ingenieros Civiles de México (CICM) vigente.</w:t>
      </w:r>
    </w:p>
    <w:p w14:paraId="7F665FEA" w14:textId="77777777" w:rsidR="004C699D" w:rsidRDefault="004C699D" w:rsidP="004C699D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927E24A" w14:textId="77777777" w:rsidR="004C699D" w:rsidRPr="004C699D" w:rsidRDefault="004C699D" w:rsidP="004C699D">
      <w:pPr>
        <w:spacing w:line="240" w:lineRule="exact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1DE98F16" w14:textId="77777777" w:rsidR="00800810" w:rsidRPr="002725D3" w:rsidRDefault="00A33BF3" w:rsidP="00860DA0">
      <w:pPr>
        <w:pStyle w:val="Prrafodelista"/>
        <w:numPr>
          <w:ilvl w:val="0"/>
          <w:numId w:val="10"/>
        </w:numPr>
        <w:spacing w:line="240" w:lineRule="exact"/>
        <w:contextualSpacing w:val="0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RECURSOS HUMANOS CON LOS QUE CONTARÁ “La </w:t>
      </w:r>
      <w:r w:rsidRPr="002725D3">
        <w:rPr>
          <w:rFonts w:ascii="Adobe Caslon Pro" w:eastAsia="Arial Unicode MS" w:hAnsi="Adobe Caslon Pro" w:cs="Arial"/>
          <w:b/>
          <w:bCs/>
          <w:sz w:val="22"/>
          <w:szCs w:val="22"/>
          <w:lang w:val="es-MX"/>
        </w:rPr>
        <w:t>Contratista”</w:t>
      </w:r>
    </w:p>
    <w:p w14:paraId="24230055" w14:textId="77777777" w:rsidR="0037543D" w:rsidRPr="002725D3" w:rsidRDefault="0037543D" w:rsidP="00860DA0">
      <w:pPr>
        <w:pStyle w:val="Prrafodelista"/>
        <w:spacing w:line="240" w:lineRule="exact"/>
        <w:ind w:left="360"/>
        <w:contextualSpacing w:val="0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DD07F56" w14:textId="77777777" w:rsidR="0037543D" w:rsidRPr="002725D3" w:rsidRDefault="00800810" w:rsidP="00860DA0">
      <w:p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“La Contratante”, 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requiere </w:t>
      </w:r>
      <w:r w:rsidR="0037543D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que,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para la realización del servicio,</w:t>
      </w:r>
      <w:r w:rsidR="0037543D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“</w:t>
      </w:r>
      <w:r w:rsidR="0037543D"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La Contratista” </w:t>
      </w:r>
      <w:r w:rsidR="0037543D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cuente con amplia experiencia </w:t>
      </w:r>
      <w:r w:rsidR="0037543D" w:rsidRPr="002725D3">
        <w:rPr>
          <w:rFonts w:ascii="Adobe Caslon Pro" w:hAnsi="Adobe Caslon Pro" w:cs="Arial"/>
          <w:sz w:val="22"/>
          <w:szCs w:val="22"/>
          <w:lang w:val="es-MX"/>
        </w:rPr>
        <w:t xml:space="preserve">realizando estudios ambientales para </w:t>
      </w:r>
      <w:r w:rsidR="00E174D1" w:rsidRPr="002725D3">
        <w:rPr>
          <w:rFonts w:ascii="Adobe Caslon Pro" w:hAnsi="Adobe Caslon Pro" w:cs="Arial"/>
          <w:sz w:val="22"/>
          <w:szCs w:val="22"/>
          <w:lang w:val="es-MX"/>
        </w:rPr>
        <w:t>proyectos d</w:t>
      </w:r>
      <w:r w:rsidR="0037543D" w:rsidRPr="002725D3">
        <w:rPr>
          <w:rFonts w:ascii="Adobe Caslon Pro" w:hAnsi="Adobe Caslon Pro" w:cs="Arial"/>
          <w:sz w:val="22"/>
          <w:szCs w:val="22"/>
          <w:lang w:val="es-MX"/>
        </w:rPr>
        <w:t xml:space="preserve">el sector público y privado, </w:t>
      </w:r>
      <w:r w:rsidR="00203C2A" w:rsidRPr="002725D3">
        <w:rPr>
          <w:rFonts w:ascii="Adobe Caslon Pro" w:hAnsi="Adobe Caslon Pro" w:cs="Arial"/>
          <w:sz w:val="22"/>
          <w:szCs w:val="22"/>
          <w:lang w:val="es-MX"/>
        </w:rPr>
        <w:t xml:space="preserve">con </w:t>
      </w:r>
      <w:r w:rsidR="00203C2A" w:rsidRPr="00183C80">
        <w:rPr>
          <w:rFonts w:ascii="Adobe Caslon Pro" w:hAnsi="Adobe Caslon Pro" w:cs="Arial"/>
          <w:sz w:val="22"/>
          <w:szCs w:val="22"/>
          <w:lang w:val="es-MX"/>
        </w:rPr>
        <w:t>al menos 10</w:t>
      </w:r>
      <w:r w:rsidR="00C306A6" w:rsidRPr="00183C80">
        <w:rPr>
          <w:rFonts w:ascii="Adobe Caslon Pro" w:hAnsi="Adobe Caslon Pro" w:cs="Arial"/>
          <w:sz w:val="22"/>
          <w:szCs w:val="22"/>
          <w:lang w:val="es-MX"/>
        </w:rPr>
        <w:t xml:space="preserve"> contratos </w:t>
      </w:r>
      <w:r w:rsidR="00E174D1" w:rsidRPr="00183C80">
        <w:rPr>
          <w:rFonts w:ascii="Adobe Caslon Pro" w:hAnsi="Adobe Caslon Pro" w:cs="Arial"/>
          <w:sz w:val="22"/>
          <w:szCs w:val="22"/>
          <w:lang w:val="es-MX"/>
        </w:rPr>
        <w:t>de</w:t>
      </w:r>
      <w:r w:rsidR="00C306A6" w:rsidRPr="00183C80">
        <w:rPr>
          <w:rFonts w:ascii="Adobe Caslon Pro" w:hAnsi="Adobe Caslon Pro" w:cs="Arial"/>
          <w:sz w:val="22"/>
          <w:szCs w:val="22"/>
          <w:lang w:val="es-MX"/>
        </w:rPr>
        <w:t xml:space="preserve"> servicios </w:t>
      </w:r>
      <w:r w:rsidR="00E174D1" w:rsidRPr="00183C80">
        <w:rPr>
          <w:rFonts w:ascii="Adobe Caslon Pro" w:hAnsi="Adobe Caslon Pro" w:cs="Arial"/>
          <w:sz w:val="22"/>
          <w:szCs w:val="22"/>
          <w:lang w:val="es-MX"/>
        </w:rPr>
        <w:t xml:space="preserve">en consultoría y seguimiento ambiental </w:t>
      </w:r>
      <w:r w:rsidR="00C306A6" w:rsidRPr="00183C80">
        <w:rPr>
          <w:rFonts w:ascii="Adobe Caslon Pro" w:hAnsi="Adobe Caslon Pro" w:cs="Arial"/>
          <w:sz w:val="22"/>
          <w:szCs w:val="22"/>
          <w:lang w:val="es-MX"/>
        </w:rPr>
        <w:t>similares</w:t>
      </w:r>
      <w:r w:rsidR="00E174D1" w:rsidRPr="002725D3">
        <w:rPr>
          <w:rFonts w:ascii="Adobe Caslon Pro" w:hAnsi="Adobe Caslon Pro" w:cs="Arial"/>
          <w:sz w:val="22"/>
          <w:szCs w:val="22"/>
          <w:lang w:val="es-MX"/>
        </w:rPr>
        <w:t xml:space="preserve"> a los requeridos en estos términos;</w:t>
      </w:r>
      <w:r w:rsidR="00C306A6" w:rsidRPr="002725D3">
        <w:rPr>
          <w:rFonts w:ascii="Adobe Caslon Pro" w:hAnsi="Adobe Caslon Pro" w:cs="Arial"/>
          <w:sz w:val="22"/>
          <w:szCs w:val="22"/>
          <w:lang w:val="es-MX"/>
        </w:rPr>
        <w:t xml:space="preserve"> donde demuestre su </w:t>
      </w:r>
      <w:r w:rsidR="0037543D" w:rsidRPr="002725D3">
        <w:rPr>
          <w:rFonts w:ascii="Adobe Caslon Pro" w:hAnsi="Adobe Caslon Pro" w:cs="Arial"/>
          <w:sz w:val="22"/>
          <w:szCs w:val="22"/>
          <w:lang w:val="es-MX"/>
        </w:rPr>
        <w:t>experiencia en campo, en la ejecución</w:t>
      </w:r>
      <w:r w:rsidR="00E174D1" w:rsidRPr="002725D3">
        <w:rPr>
          <w:rFonts w:ascii="Adobe Caslon Pro" w:hAnsi="Adobe Caslon Pro" w:cs="Arial"/>
          <w:sz w:val="22"/>
          <w:szCs w:val="22"/>
          <w:lang w:val="es-MX"/>
        </w:rPr>
        <w:t xml:space="preserve"> y vigilancia</w:t>
      </w:r>
      <w:r w:rsidR="0037543D" w:rsidRPr="002725D3">
        <w:rPr>
          <w:rFonts w:ascii="Adobe Caslon Pro" w:hAnsi="Adobe Caslon Pro" w:cs="Arial"/>
          <w:sz w:val="22"/>
          <w:szCs w:val="22"/>
          <w:lang w:val="es-MX"/>
        </w:rPr>
        <w:t xml:space="preserve"> de programas ambientales solicitados por las autoridades como condicionante de autorizaciones otorgadas, y también en Asesoría y Seguimiento Ambiental en proyectos con car</w:t>
      </w:r>
      <w:r w:rsidR="009D51CC" w:rsidRPr="002725D3">
        <w:rPr>
          <w:rFonts w:ascii="Adobe Caslon Pro" w:hAnsi="Adobe Caslon Pro" w:cs="Arial"/>
          <w:sz w:val="22"/>
          <w:szCs w:val="22"/>
          <w:lang w:val="es-MX"/>
        </w:rPr>
        <w:t>acterísticas similares a las de la obra</w:t>
      </w:r>
      <w:r w:rsidR="0037543D" w:rsidRPr="002725D3">
        <w:rPr>
          <w:rFonts w:ascii="Adobe Caslon Pro" w:hAnsi="Adobe Caslon Pro" w:cs="Arial"/>
          <w:sz w:val="22"/>
          <w:szCs w:val="22"/>
          <w:lang w:val="es-MX"/>
        </w:rPr>
        <w:t xml:space="preserve"> </w:t>
      </w:r>
      <w:r w:rsidR="009D51CC" w:rsidRPr="002725D3">
        <w:rPr>
          <w:rFonts w:ascii="Adobe Caslon Pro" w:hAnsi="Adobe Caslon Pro" w:cs="Arial"/>
          <w:sz w:val="22"/>
          <w:szCs w:val="22"/>
          <w:lang w:val="es-MX"/>
        </w:rPr>
        <w:t>objeto de este contrato, cubriendo el siguiente perfil y funciones:</w:t>
      </w:r>
    </w:p>
    <w:p w14:paraId="72B20ADD" w14:textId="77777777" w:rsidR="005F6729" w:rsidRPr="002725D3" w:rsidRDefault="005F6729" w:rsidP="00860DA0">
      <w:p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</w:p>
    <w:p w14:paraId="3357AD9B" w14:textId="77777777" w:rsidR="009D51CC" w:rsidRPr="002725D3" w:rsidRDefault="009D51CC" w:rsidP="00860DA0">
      <w:pPr>
        <w:spacing w:line="240" w:lineRule="exact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PERFIL</w:t>
      </w:r>
    </w:p>
    <w:p w14:paraId="45ABEDBF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Seguimiento ambiental para el cumplimiento de condicionantes en proyectos de infraestructura.</w:t>
      </w:r>
    </w:p>
    <w:p w14:paraId="6FCC9B70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Elaboración de programas de manejo ambiental.</w:t>
      </w:r>
    </w:p>
    <w:p w14:paraId="17741CD6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Elaboración de Manifestaciones de Impacto Ambiental (varias modalidades) y Avisos de Modificación</w:t>
      </w:r>
    </w:p>
    <w:p w14:paraId="5C830F0A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Elaboración de solicitud de Exención de presentación de Manifestación de Impacto Ambiental.</w:t>
      </w:r>
    </w:p>
    <w:p w14:paraId="2AE4CF8C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Elaboración de Estudios Técnicos Justificativos.</w:t>
      </w:r>
    </w:p>
    <w:p w14:paraId="26FAEA54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Elaboración de Estudios Técnico-Económicos.</w:t>
      </w:r>
    </w:p>
    <w:p w14:paraId="02FC6266" w14:textId="77777777" w:rsidR="009D51CC" w:rsidRPr="00183C80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183C80">
        <w:rPr>
          <w:rFonts w:ascii="Adobe Caslon Pro" w:hAnsi="Adobe Caslon Pro" w:cs="Arial"/>
          <w:sz w:val="22"/>
          <w:szCs w:val="22"/>
          <w:lang w:val="es-MX"/>
        </w:rPr>
        <w:t>Ejecución de Cambio de Uso de Suelo en Terrenos Forestales.</w:t>
      </w:r>
    </w:p>
    <w:p w14:paraId="27579A47" w14:textId="77777777" w:rsidR="009D51CC" w:rsidRPr="00183C80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183C80">
        <w:rPr>
          <w:rFonts w:ascii="Adobe Caslon Pro" w:hAnsi="Adobe Caslon Pro" w:cs="Arial"/>
          <w:sz w:val="22"/>
          <w:szCs w:val="22"/>
          <w:lang w:val="es-MX"/>
        </w:rPr>
        <w:t>Elaboración y ejecución de programas de rescate y reubicación de fauna.</w:t>
      </w:r>
    </w:p>
    <w:p w14:paraId="66C66A9D" w14:textId="77777777" w:rsidR="009D51CC" w:rsidRPr="00183C80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183C80">
        <w:rPr>
          <w:rFonts w:ascii="Adobe Caslon Pro" w:hAnsi="Adobe Caslon Pro" w:cs="Arial"/>
          <w:sz w:val="22"/>
          <w:szCs w:val="22"/>
          <w:lang w:val="es-MX"/>
        </w:rPr>
        <w:t>Elaboración y ejecución de programas de rescate y reubicación de flora.</w:t>
      </w:r>
    </w:p>
    <w:p w14:paraId="64F4EB30" w14:textId="77777777" w:rsidR="009D51CC" w:rsidRPr="002725D3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183C80">
        <w:rPr>
          <w:rFonts w:ascii="Adobe Caslon Pro" w:hAnsi="Adobe Caslon Pro" w:cs="Arial"/>
          <w:sz w:val="22"/>
          <w:szCs w:val="22"/>
          <w:lang w:val="es-MX"/>
        </w:rPr>
        <w:t>Elaboración y ejecución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de programas de reforestación.</w:t>
      </w:r>
    </w:p>
    <w:p w14:paraId="22EF8EB2" w14:textId="710E9057" w:rsidR="009D51CC" w:rsidRDefault="009D51CC" w:rsidP="00860DA0">
      <w:pPr>
        <w:pStyle w:val="Prrafodelista"/>
        <w:numPr>
          <w:ilvl w:val="0"/>
          <w:numId w:val="19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Instalación y manejo de viveros.</w:t>
      </w:r>
    </w:p>
    <w:p w14:paraId="5B41F89C" w14:textId="6BF96BC3" w:rsidR="009D51CC" w:rsidRPr="002725D3" w:rsidRDefault="009D51CC" w:rsidP="00860DA0">
      <w:pPr>
        <w:spacing w:line="240" w:lineRule="exact"/>
        <w:rPr>
          <w:rFonts w:ascii="Adobe Caslon Pro" w:hAnsi="Adobe Caslon Pro" w:cs="Arial"/>
          <w:b/>
          <w:sz w:val="22"/>
          <w:szCs w:val="22"/>
          <w:lang w:val="es-MX"/>
        </w:rPr>
      </w:pPr>
    </w:p>
    <w:p w14:paraId="0CEB707C" w14:textId="77777777" w:rsidR="009D51CC" w:rsidRPr="002725D3" w:rsidRDefault="009D51CC" w:rsidP="00860DA0">
      <w:pPr>
        <w:spacing w:line="240" w:lineRule="exact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FUNCIONES</w:t>
      </w:r>
    </w:p>
    <w:p w14:paraId="3F470988" w14:textId="77777777" w:rsidR="0037543D" w:rsidRPr="002725D3" w:rsidRDefault="0037543D" w:rsidP="00860DA0">
      <w:pPr>
        <w:pStyle w:val="Prrafodelista"/>
        <w:numPr>
          <w:ilvl w:val="0"/>
          <w:numId w:val="20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Brindar asesoría técnica y legal en materia ambiental.</w:t>
      </w:r>
    </w:p>
    <w:p w14:paraId="234580FF" w14:textId="77777777" w:rsidR="0037543D" w:rsidRPr="002725D3" w:rsidRDefault="0037543D" w:rsidP="00860DA0">
      <w:pPr>
        <w:pStyle w:val="Prrafodelista"/>
        <w:numPr>
          <w:ilvl w:val="0"/>
          <w:numId w:val="20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Vigilar, evaluar y verificar el cumplimiento de los requerimientos ambientales.</w:t>
      </w:r>
    </w:p>
    <w:p w14:paraId="3C728144" w14:textId="77777777" w:rsidR="0037543D" w:rsidRPr="002725D3" w:rsidRDefault="0037543D" w:rsidP="00860DA0">
      <w:pPr>
        <w:pStyle w:val="Prrafodelista"/>
        <w:numPr>
          <w:ilvl w:val="0"/>
          <w:numId w:val="20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Hacer recomendaciones y coordinar acciones, para asegurar el cumplimiento de lo resuelto por la autoridad.</w:t>
      </w:r>
    </w:p>
    <w:p w14:paraId="0FD5E440" w14:textId="77777777" w:rsidR="0037543D" w:rsidRPr="002725D3" w:rsidRDefault="0037543D" w:rsidP="00860DA0">
      <w:pPr>
        <w:pStyle w:val="Prrafodelista"/>
        <w:numPr>
          <w:ilvl w:val="0"/>
          <w:numId w:val="20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Ser enlace entre el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Promovente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>, empresas constructoras, supervisión de obra y autoridad ambiental.</w:t>
      </w:r>
    </w:p>
    <w:p w14:paraId="1BA216DC" w14:textId="77777777" w:rsidR="0037543D" w:rsidRPr="002725D3" w:rsidRDefault="0037543D" w:rsidP="00860DA0">
      <w:pPr>
        <w:pStyle w:val="Prrafodelista"/>
        <w:numPr>
          <w:ilvl w:val="0"/>
          <w:numId w:val="20"/>
        </w:numPr>
        <w:spacing w:line="240" w:lineRule="exact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Desempeñarse como una medida preventiva y de control de los impactos ambientales potenciales, proponiendo medidas correctivas.</w:t>
      </w:r>
    </w:p>
    <w:p w14:paraId="0CB29066" w14:textId="77777777" w:rsidR="0037543D" w:rsidRPr="002725D3" w:rsidRDefault="0037543D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395A3FF1" w14:textId="77777777" w:rsidR="005532BA" w:rsidRPr="002725D3" w:rsidRDefault="003E347C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Contratista”</w:t>
      </w:r>
      <w:r w:rsidR="00B53E6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para la r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ealiza</w:t>
      </w:r>
      <w:r w:rsidR="00B53E6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ción</w:t>
      </w:r>
      <w:r w:rsidR="00DC7BA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de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los servicios contemplados en estos Términos de Referencia, considerará co</w:t>
      </w:r>
      <w:r w:rsidR="00434F9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mo mínimo el siguiente personal, </w:t>
      </w:r>
      <w:r w:rsidR="009D51C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con </w:t>
      </w:r>
      <w:r w:rsidR="00434F9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los perf</w:t>
      </w:r>
      <w:r w:rsidR="00AC5641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iles y funciones que se indican</w:t>
      </w:r>
      <w:r w:rsidR="005532BA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:</w:t>
      </w:r>
    </w:p>
    <w:p w14:paraId="5653E4CE" w14:textId="77777777" w:rsidR="005F6729" w:rsidRPr="002725D3" w:rsidRDefault="005F6729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6B7D8E05" w14:textId="157D03E5" w:rsidR="00AC5641" w:rsidRPr="004B0351" w:rsidRDefault="002725D3" w:rsidP="00860DA0">
      <w:p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4B0351">
        <w:rPr>
          <w:rFonts w:ascii="Adobe Caslon Pro" w:eastAsia="Arial Unicode MS" w:hAnsi="Adobe Caslon Pro" w:cs="Arial"/>
          <w:b/>
          <w:sz w:val="22"/>
          <w:szCs w:val="22"/>
          <w:lang w:val="es-MX"/>
        </w:rPr>
        <w:t>Plan</w:t>
      </w:r>
      <w:r w:rsidR="0047447C">
        <w:rPr>
          <w:rFonts w:ascii="Adobe Caslon Pro" w:eastAsia="Arial Unicode MS" w:hAnsi="Adobe Caslon Pro" w:cs="Arial"/>
          <w:b/>
          <w:sz w:val="22"/>
          <w:szCs w:val="22"/>
          <w:lang w:val="es-MX"/>
        </w:rPr>
        <w:t>tilla Mínima para la Supervisión</w:t>
      </w:r>
      <w:r w:rsidRPr="004B0351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 y </w:t>
      </w:r>
      <w:r w:rsidR="00AC5641" w:rsidRPr="004B0351">
        <w:rPr>
          <w:rFonts w:ascii="Adobe Caslon Pro" w:eastAsia="Arial Unicode MS" w:hAnsi="Adobe Caslon Pro" w:cs="Arial"/>
          <w:b/>
          <w:sz w:val="22"/>
          <w:szCs w:val="22"/>
          <w:lang w:val="es-MX"/>
        </w:rPr>
        <w:t>Seguimiento Ambiental</w:t>
      </w:r>
    </w:p>
    <w:p w14:paraId="4ABE5831" w14:textId="77777777" w:rsidR="00800810" w:rsidRPr="002725D3" w:rsidRDefault="00800810" w:rsidP="00860DA0">
      <w:pPr>
        <w:numPr>
          <w:ilvl w:val="0"/>
          <w:numId w:val="4"/>
        </w:numPr>
        <w:spacing w:line="240" w:lineRule="exact"/>
        <w:ind w:left="567" w:hanging="283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1 </w:t>
      </w:r>
      <w:r w:rsidR="002725D3">
        <w:rPr>
          <w:rFonts w:ascii="Adobe Caslon Pro" w:eastAsia="Arial Unicode MS" w:hAnsi="Adobe Caslon Pro" w:cs="Arial"/>
          <w:sz w:val="22"/>
          <w:szCs w:val="22"/>
          <w:lang w:val="es-MX"/>
        </w:rPr>
        <w:t>Superintendente (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Di</w:t>
      </w:r>
      <w:r w:rsidR="002725D3">
        <w:rPr>
          <w:rFonts w:ascii="Adobe Caslon Pro" w:eastAsia="Arial Unicode MS" w:hAnsi="Adobe Caslon Pro" w:cs="Arial"/>
          <w:sz w:val="22"/>
          <w:szCs w:val="22"/>
          <w:lang w:val="es-MX"/>
        </w:rPr>
        <w:t>rector de Supervisión Ambiental)</w:t>
      </w:r>
    </w:p>
    <w:p w14:paraId="034A2BBE" w14:textId="77777777" w:rsidR="003E347C" w:rsidRDefault="003E347C" w:rsidP="00860DA0">
      <w:pPr>
        <w:numPr>
          <w:ilvl w:val="0"/>
          <w:numId w:val="4"/>
        </w:numPr>
        <w:spacing w:line="240" w:lineRule="exact"/>
        <w:ind w:left="567" w:hanging="283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1 Coordinador de Seguimiento Ambiental</w:t>
      </w:r>
    </w:p>
    <w:p w14:paraId="35AD087C" w14:textId="614791B7" w:rsidR="003E347C" w:rsidRDefault="002725D3" w:rsidP="00860DA0">
      <w:pPr>
        <w:numPr>
          <w:ilvl w:val="0"/>
          <w:numId w:val="4"/>
        </w:numPr>
        <w:spacing w:line="240" w:lineRule="exact"/>
        <w:ind w:left="567" w:hanging="283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/>
        </w:rPr>
        <w:t>5</w:t>
      </w:r>
      <w:r w:rsidR="003E347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4B0351">
        <w:rPr>
          <w:rFonts w:ascii="Adobe Caslon Pro" w:eastAsia="Arial Unicode MS" w:hAnsi="Adobe Caslon Pro" w:cs="Arial"/>
          <w:sz w:val="22"/>
          <w:szCs w:val="22"/>
          <w:lang w:val="es-MX"/>
        </w:rPr>
        <w:t>Especialistas</w:t>
      </w:r>
      <w:r w:rsidR="003E347C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4B0351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de Seguimiento </w:t>
      </w:r>
      <w:r w:rsidR="0047447C">
        <w:rPr>
          <w:rFonts w:ascii="Adobe Caslon Pro" w:eastAsia="Arial Unicode MS" w:hAnsi="Adobe Caslon Pro" w:cs="Arial"/>
          <w:sz w:val="22"/>
          <w:szCs w:val="22"/>
          <w:lang w:val="es-MX"/>
        </w:rPr>
        <w:t>Ambiental</w:t>
      </w:r>
    </w:p>
    <w:p w14:paraId="7E9B580C" w14:textId="77777777" w:rsidR="00AC5641" w:rsidRDefault="00AC5641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88DAD56" w14:textId="77777777" w:rsidR="004B0351" w:rsidRPr="004B0351" w:rsidRDefault="004B0351" w:rsidP="00860DA0">
      <w:p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4B0351">
        <w:rPr>
          <w:rFonts w:ascii="Adobe Caslon Pro" w:eastAsia="Arial Unicode MS" w:hAnsi="Adobe Caslon Pro" w:cs="Arial"/>
          <w:b/>
          <w:sz w:val="22"/>
          <w:szCs w:val="22"/>
          <w:lang w:val="es-MX"/>
        </w:rPr>
        <w:t>Experiencia, Competencia y Habilidad requerida.</w:t>
      </w:r>
    </w:p>
    <w:p w14:paraId="5E3F8226" w14:textId="77777777" w:rsidR="004B0351" w:rsidRDefault="004B0351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570D7B4" w14:textId="77777777" w:rsidR="004B0351" w:rsidRDefault="004B0351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/>
        </w:rPr>
        <w:lastRenderedPageBreak/>
        <w:t>De forma enunciativa, más no limitativa, el personal deberá de contar con las siguientes habilidades y competencias:</w:t>
      </w:r>
    </w:p>
    <w:p w14:paraId="150FDD73" w14:textId="77777777" w:rsidR="004B0351" w:rsidRPr="002725D3" w:rsidRDefault="004B0351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1CAF3C14" w14:textId="77777777" w:rsidR="009D51CC" w:rsidRPr="002725D3" w:rsidRDefault="004B0351" w:rsidP="00860DA0">
      <w:pPr>
        <w:numPr>
          <w:ilvl w:val="0"/>
          <w:numId w:val="23"/>
        </w:numPr>
        <w:spacing w:line="240" w:lineRule="exact"/>
        <w:ind w:left="567" w:hanging="567"/>
        <w:rPr>
          <w:rFonts w:ascii="Adobe Caslon Pro" w:hAnsi="Adobe Caslon Pro" w:cs="Arial"/>
          <w:b/>
          <w:sz w:val="22"/>
          <w:szCs w:val="22"/>
          <w:lang w:val="es-MX"/>
        </w:rPr>
      </w:pPr>
      <w:r>
        <w:rPr>
          <w:rFonts w:ascii="Adobe Caslon Pro" w:hAnsi="Adobe Caslon Pro" w:cs="Arial"/>
          <w:b/>
          <w:sz w:val="22"/>
          <w:szCs w:val="22"/>
          <w:lang w:val="es-MX"/>
        </w:rPr>
        <w:t>Superintendente (</w:t>
      </w: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 xml:space="preserve">Director </w:t>
      </w:r>
      <w:r>
        <w:rPr>
          <w:rFonts w:ascii="Adobe Caslon Pro" w:hAnsi="Adobe Caslon Pro" w:cs="Arial"/>
          <w:b/>
          <w:sz w:val="22"/>
          <w:szCs w:val="22"/>
          <w:lang w:val="es-MX"/>
        </w:rPr>
        <w:t>d</w:t>
      </w: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e Supervisión Ambiental</w:t>
      </w:r>
      <w:r>
        <w:rPr>
          <w:rFonts w:ascii="Adobe Caslon Pro" w:hAnsi="Adobe Caslon Pro" w:cs="Arial"/>
          <w:b/>
          <w:sz w:val="22"/>
          <w:szCs w:val="22"/>
          <w:lang w:val="es-MX"/>
        </w:rPr>
        <w:t>)</w:t>
      </w:r>
    </w:p>
    <w:p w14:paraId="09A080B1" w14:textId="77777777" w:rsidR="00776719" w:rsidRPr="002725D3" w:rsidRDefault="004B0351" w:rsidP="00860DA0">
      <w:pPr>
        <w:spacing w:line="240" w:lineRule="exact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Perfil</w:t>
      </w:r>
    </w:p>
    <w:p w14:paraId="6D75CD55" w14:textId="77777777" w:rsidR="00776719" w:rsidRPr="002725D3" w:rsidRDefault="00776719" w:rsidP="00860DA0">
      <w:pPr>
        <w:pStyle w:val="Prrafodelista"/>
        <w:numPr>
          <w:ilvl w:val="1"/>
          <w:numId w:val="2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Estudios de Licenciatura o Ingeniería en áreas ambientales (Biología, ingeniería ambiental, ingeniería forestal</w:t>
      </w:r>
      <w:r w:rsidR="003A55A4" w:rsidRPr="002725D3">
        <w:rPr>
          <w:rFonts w:ascii="Adobe Caslon Pro" w:hAnsi="Adobe Caslon Pro" w:cs="Arial"/>
          <w:sz w:val="22"/>
          <w:szCs w:val="22"/>
          <w:lang w:val="es-MX"/>
        </w:rPr>
        <w:t>, Ingeniería Civil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o afín) con Cédula profesional.</w:t>
      </w:r>
    </w:p>
    <w:p w14:paraId="5B531736" w14:textId="77777777" w:rsidR="00776719" w:rsidRPr="002725D3" w:rsidRDefault="004B0351" w:rsidP="00860DA0">
      <w:pPr>
        <w:pStyle w:val="Prrafodelista"/>
        <w:numPr>
          <w:ilvl w:val="1"/>
          <w:numId w:val="2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>
        <w:rPr>
          <w:rFonts w:ascii="Adobe Caslon Pro" w:hAnsi="Adobe Caslon Pro" w:cs="Arial"/>
          <w:sz w:val="22"/>
          <w:szCs w:val="22"/>
          <w:lang w:val="es-MX"/>
        </w:rPr>
        <w:t>Al menos 13</w:t>
      </w:r>
      <w:r w:rsidR="00776719" w:rsidRPr="002725D3">
        <w:rPr>
          <w:rFonts w:ascii="Adobe Caslon Pro" w:hAnsi="Adobe Caslon Pro" w:cs="Arial"/>
          <w:sz w:val="22"/>
          <w:szCs w:val="22"/>
          <w:lang w:val="es-MX"/>
        </w:rPr>
        <w:t xml:space="preserve"> años de experiencia probada en gestión ambient</w:t>
      </w:r>
      <w:r>
        <w:rPr>
          <w:rFonts w:ascii="Adobe Caslon Pro" w:hAnsi="Adobe Caslon Pro" w:cs="Arial"/>
          <w:sz w:val="22"/>
          <w:szCs w:val="22"/>
          <w:lang w:val="es-MX"/>
        </w:rPr>
        <w:t>al en obras de infraestructura.</w:t>
      </w:r>
    </w:p>
    <w:p w14:paraId="1DAE4AA9" w14:textId="77777777" w:rsidR="003A55A4" w:rsidRPr="002725D3" w:rsidRDefault="003A55A4" w:rsidP="00860DA0">
      <w:pPr>
        <w:pStyle w:val="Prrafodelista"/>
        <w:numPr>
          <w:ilvl w:val="1"/>
          <w:numId w:val="2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Experiencia en la </w:t>
      </w:r>
      <w:r w:rsidR="00776719" w:rsidRPr="002725D3">
        <w:rPr>
          <w:rFonts w:ascii="Adobe Caslon Pro" w:hAnsi="Adobe Caslon Pro" w:cs="Arial"/>
          <w:sz w:val="22"/>
          <w:szCs w:val="22"/>
          <w:lang w:val="es-MX"/>
        </w:rPr>
        <w:t>Dirección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de equipos de trabajo</w:t>
      </w:r>
      <w:r w:rsidR="00776719" w:rsidRPr="002725D3">
        <w:rPr>
          <w:rFonts w:ascii="Adobe Caslon Pro" w:hAnsi="Adobe Caslon Pro" w:cs="Arial"/>
          <w:sz w:val="22"/>
          <w:szCs w:val="22"/>
          <w:lang w:val="es-MX"/>
        </w:rPr>
        <w:t xml:space="preserve"> para el seguimiento ambiental de resoluciones emitidas por SEMARNAT en proyectos de infraestructura, así como en la ejecución de programas ambientales para cumplimiento de autorizaciones de impacto ambie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>ntal y cambio de uso de suelo</w:t>
      </w:r>
    </w:p>
    <w:p w14:paraId="4272F948" w14:textId="77777777" w:rsidR="00776719" w:rsidRPr="002725D3" w:rsidRDefault="00776719" w:rsidP="00860DA0">
      <w:pPr>
        <w:pStyle w:val="Prrafodelista"/>
        <w:numPr>
          <w:ilvl w:val="1"/>
          <w:numId w:val="2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Conocimiento de normatividad ambiental, STPS, ISO 14000, ISO 9000 y Ley de Obras Públicas y Servicios relacionados con las mismas.</w:t>
      </w:r>
    </w:p>
    <w:p w14:paraId="4FD2085C" w14:textId="77777777" w:rsidR="00776719" w:rsidRPr="002725D3" w:rsidRDefault="00776719" w:rsidP="00860DA0">
      <w:pPr>
        <w:pStyle w:val="Prrafodelista"/>
        <w:numPr>
          <w:ilvl w:val="1"/>
          <w:numId w:val="2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Conocimiento de métodos y procedimientos constructivos.</w:t>
      </w:r>
    </w:p>
    <w:p w14:paraId="47979D05" w14:textId="77777777" w:rsidR="00776719" w:rsidRPr="002725D3" w:rsidRDefault="00776719" w:rsidP="00860DA0">
      <w:pPr>
        <w:pStyle w:val="Prrafodelista"/>
        <w:numPr>
          <w:ilvl w:val="1"/>
          <w:numId w:val="2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Conocimiento y manejo de Office, Auto CAD.</w:t>
      </w:r>
    </w:p>
    <w:p w14:paraId="1E6F9C5D" w14:textId="77777777" w:rsidR="003674EC" w:rsidRPr="002725D3" w:rsidRDefault="004B0351" w:rsidP="00860DA0">
      <w:pPr>
        <w:spacing w:line="240" w:lineRule="exact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Funciones</w:t>
      </w:r>
    </w:p>
    <w:p w14:paraId="3ACE6391" w14:textId="77777777" w:rsidR="003674EC" w:rsidRPr="002725D3" w:rsidRDefault="003674E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Dirigir el Seguimiento en campo y gabinete del cumplimiento de medidas de mitigación, términos y condicionantes de los oficios resolutivos emitidos al proyecto, en materia de impacto ambiental y forestal, incluyendo la supervisión de acciones establecidas en los programas ambientales, así como la vigilancia de cumplimiento a la legislación ambiental aplicable, para emitir a las empresas contratistas observaciones y recomendaciones.</w:t>
      </w:r>
    </w:p>
    <w:p w14:paraId="1ACE8BF8" w14:textId="77777777" w:rsidR="003674EC" w:rsidRPr="002725D3" w:rsidRDefault="003674E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Asesoría técnica en materia ambiental al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promovente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y contratistas.</w:t>
      </w:r>
    </w:p>
    <w:p w14:paraId="00DC57DA" w14:textId="77777777" w:rsidR="003674EC" w:rsidRPr="002725D3" w:rsidRDefault="003674E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Gestión de autorizaciones requeridas para la construcción de los proyectos en materia de impacto ambiental y forestal, así como la obtención de permisos de construcción y concesiones en materia ambiental.</w:t>
      </w:r>
    </w:p>
    <w:p w14:paraId="202306DC" w14:textId="77777777" w:rsidR="003674EC" w:rsidRPr="002725D3" w:rsidRDefault="003674E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Atención y asesoría al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promovente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para la atención de visitas de inspección realizadas por PROFEPA y elaboración de informes de cumplimiento por seguimiento de observaciones asentadas en actas de inspección.</w:t>
      </w:r>
    </w:p>
    <w:p w14:paraId="7ACAF665" w14:textId="77777777" w:rsidR="003674EC" w:rsidRPr="002725D3" w:rsidRDefault="003674E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Asistencia a reuniones, cuando así se requiera.</w:t>
      </w:r>
    </w:p>
    <w:p w14:paraId="575B692E" w14:textId="77777777" w:rsidR="009D51CC" w:rsidRPr="002725D3" w:rsidRDefault="009D51C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Establecer líneas de trabajo para el desarrollo del servicio.</w:t>
      </w:r>
    </w:p>
    <w:p w14:paraId="68DEDBE8" w14:textId="77777777" w:rsidR="009D51CC" w:rsidRPr="002725D3" w:rsidRDefault="009D51C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Identificar los procedimientos técnicos y administrativos que se consideren necesarios para la planificación, ejecución y cierre de servicios.</w:t>
      </w:r>
    </w:p>
    <w:p w14:paraId="48A73716" w14:textId="77777777" w:rsidR="009D51CC" w:rsidRPr="002725D3" w:rsidRDefault="009D51C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Definir puestos, funciones y responsabilidades de los integrantes de los equipos de trabajo de SA en proyectos.</w:t>
      </w:r>
    </w:p>
    <w:p w14:paraId="51F91EBC" w14:textId="77777777" w:rsidR="009D51CC" w:rsidRPr="002725D3" w:rsidRDefault="009D51C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Establecer sistemas de control y seguimiento periódico de procesos, documentos y registros.</w:t>
      </w:r>
    </w:p>
    <w:p w14:paraId="5D1CE0AC" w14:textId="77777777" w:rsidR="009D51CC" w:rsidRPr="002725D3" w:rsidRDefault="009D51C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Realizar análisis de resultados para identificar áreas de mejora.</w:t>
      </w:r>
    </w:p>
    <w:p w14:paraId="37E4002D" w14:textId="77777777" w:rsidR="009D51CC" w:rsidRPr="002725D3" w:rsidRDefault="009D51CC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Identificar áreas de oportunidad referentes al desarrollo de los trabajos.</w:t>
      </w:r>
    </w:p>
    <w:p w14:paraId="40E78215" w14:textId="77777777" w:rsidR="00800810" w:rsidRPr="002725D3" w:rsidRDefault="00800810" w:rsidP="00860DA0">
      <w:pPr>
        <w:spacing w:line="240" w:lineRule="exact"/>
        <w:rPr>
          <w:rFonts w:ascii="Adobe Caslon Pro" w:hAnsi="Adobe Caslon Pro" w:cs="Arial"/>
          <w:b/>
          <w:sz w:val="22"/>
          <w:szCs w:val="22"/>
          <w:lang w:val="es-MX"/>
        </w:rPr>
      </w:pPr>
    </w:p>
    <w:p w14:paraId="0C764144" w14:textId="77777777" w:rsidR="00077B32" w:rsidRDefault="004B0351" w:rsidP="00860DA0">
      <w:pPr>
        <w:numPr>
          <w:ilvl w:val="0"/>
          <w:numId w:val="23"/>
        </w:numPr>
        <w:spacing w:line="240" w:lineRule="exact"/>
        <w:ind w:left="567" w:hanging="567"/>
        <w:rPr>
          <w:rFonts w:ascii="Adobe Caslon Pro" w:hAnsi="Adobe Caslon Pro" w:cs="Arial"/>
          <w:b/>
          <w:sz w:val="22"/>
          <w:szCs w:val="22"/>
          <w:lang w:val="es-MX"/>
        </w:rPr>
      </w:pPr>
      <w:r>
        <w:rPr>
          <w:rFonts w:ascii="Adobe Caslon Pro" w:hAnsi="Adobe Caslon Pro" w:cs="Arial"/>
          <w:b/>
          <w:sz w:val="22"/>
          <w:szCs w:val="22"/>
          <w:lang w:val="es-MX"/>
        </w:rPr>
        <w:t>Coordinador de Seguimiento Ambiental</w:t>
      </w:r>
    </w:p>
    <w:p w14:paraId="2FB274D1" w14:textId="77777777" w:rsidR="005C4418" w:rsidRPr="00077B32" w:rsidRDefault="004B0351" w:rsidP="00860DA0">
      <w:pPr>
        <w:spacing w:line="240" w:lineRule="exact"/>
        <w:ind w:left="567"/>
        <w:rPr>
          <w:rFonts w:ascii="Adobe Caslon Pro" w:hAnsi="Adobe Caslon Pro" w:cs="Arial"/>
          <w:b/>
          <w:sz w:val="22"/>
          <w:szCs w:val="22"/>
          <w:lang w:val="es-MX"/>
        </w:rPr>
      </w:pPr>
      <w:r w:rsidRPr="00077B32">
        <w:rPr>
          <w:rFonts w:ascii="Adobe Caslon Pro" w:hAnsi="Adobe Caslon Pro" w:cs="Arial"/>
          <w:b/>
          <w:sz w:val="22"/>
          <w:szCs w:val="22"/>
          <w:lang w:val="es-MX"/>
        </w:rPr>
        <w:t>Perfil</w:t>
      </w:r>
    </w:p>
    <w:p w14:paraId="6C3848B8" w14:textId="77777777" w:rsidR="005C4418" w:rsidRPr="002725D3" w:rsidRDefault="005C4418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Estudios de Licenciatura o Ingeniería en áreas ambientales (Biología, ingeniería ambiental, ingeniería forestal o afín) con Cédula profesional.</w:t>
      </w:r>
    </w:p>
    <w:p w14:paraId="464AB008" w14:textId="77777777" w:rsidR="005C4418" w:rsidRPr="004B0351" w:rsidRDefault="005C4418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4B0351">
        <w:rPr>
          <w:rFonts w:ascii="Adobe Caslon Pro" w:hAnsi="Adobe Caslon Pro" w:cs="Arial"/>
          <w:sz w:val="22"/>
          <w:szCs w:val="22"/>
          <w:lang w:val="es-MX"/>
        </w:rPr>
        <w:t xml:space="preserve">Al menos </w:t>
      </w:r>
      <w:r w:rsidR="004B0351" w:rsidRPr="004B0351">
        <w:rPr>
          <w:rFonts w:ascii="Adobe Caslon Pro" w:hAnsi="Adobe Caslon Pro" w:cs="Arial"/>
          <w:sz w:val="22"/>
          <w:szCs w:val="22"/>
          <w:lang w:val="es-MX"/>
        </w:rPr>
        <w:t>8</w:t>
      </w:r>
      <w:r w:rsidRPr="004B0351">
        <w:rPr>
          <w:rFonts w:ascii="Adobe Caslon Pro" w:hAnsi="Adobe Caslon Pro" w:cs="Arial"/>
          <w:sz w:val="22"/>
          <w:szCs w:val="22"/>
          <w:lang w:val="es-MX"/>
        </w:rPr>
        <w:t xml:space="preserve"> años de experiencia probada en gestión ambiental en obras de infraestructura</w:t>
      </w:r>
      <w:r w:rsidR="004B0351" w:rsidRPr="004B0351">
        <w:rPr>
          <w:rFonts w:ascii="Adobe Caslon Pro" w:hAnsi="Adobe Caslon Pro" w:cs="Arial"/>
          <w:sz w:val="22"/>
          <w:szCs w:val="22"/>
          <w:lang w:val="es-MX"/>
        </w:rPr>
        <w:t>.</w:t>
      </w:r>
    </w:p>
    <w:p w14:paraId="3A50000B" w14:textId="77777777" w:rsidR="004B0351" w:rsidRDefault="005C4418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Conocimiento de normativa ambiental mexicana de evaluación de impacto ambiental, gestión de residuos y protección del medio ambiente (f</w:t>
      </w:r>
      <w:r w:rsidR="004B0351">
        <w:rPr>
          <w:rFonts w:ascii="Adobe Caslon Pro" w:hAnsi="Adobe Caslon Pro" w:cs="Arial"/>
          <w:sz w:val="22"/>
          <w:szCs w:val="22"/>
          <w:lang w:val="es-MX"/>
        </w:rPr>
        <w:t>lora, fauna, suelos, viveros);</w:t>
      </w:r>
    </w:p>
    <w:p w14:paraId="2A1E775F" w14:textId="77777777" w:rsidR="005C4418" w:rsidRPr="002725D3" w:rsidRDefault="004B0351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>
        <w:rPr>
          <w:rFonts w:ascii="Adobe Caslon Pro" w:hAnsi="Adobe Caslon Pro" w:cs="Arial"/>
          <w:sz w:val="22"/>
          <w:szCs w:val="22"/>
          <w:lang w:val="es-MX"/>
        </w:rPr>
        <w:t>A</w:t>
      </w:r>
      <w:r w:rsidR="005C4418" w:rsidRPr="002725D3">
        <w:rPr>
          <w:rFonts w:ascii="Adobe Caslon Pro" w:hAnsi="Adobe Caslon Pro" w:cs="Arial"/>
          <w:sz w:val="22"/>
          <w:szCs w:val="22"/>
          <w:lang w:val="es-MX"/>
        </w:rPr>
        <w:t xml:space="preserve">plicación de las resoluciones ambientales mexicanas; estructura y contenido de </w:t>
      </w:r>
      <w:proofErr w:type="spellStart"/>
      <w:r w:rsidR="005C4418" w:rsidRPr="002725D3">
        <w:rPr>
          <w:rFonts w:ascii="Adobe Caslon Pro" w:hAnsi="Adobe Caslon Pro" w:cs="Arial"/>
          <w:sz w:val="22"/>
          <w:szCs w:val="22"/>
          <w:lang w:val="es-MX"/>
        </w:rPr>
        <w:t>MIA's</w:t>
      </w:r>
      <w:proofErr w:type="spellEnd"/>
      <w:r w:rsidR="005C4418" w:rsidRPr="002725D3">
        <w:rPr>
          <w:rFonts w:ascii="Adobe Caslon Pro" w:hAnsi="Adobe Caslon Pro" w:cs="Arial"/>
          <w:sz w:val="22"/>
          <w:szCs w:val="22"/>
          <w:lang w:val="es-MX"/>
        </w:rPr>
        <w:t xml:space="preserve"> y </w:t>
      </w:r>
      <w:proofErr w:type="spellStart"/>
      <w:r w:rsidR="005C4418" w:rsidRPr="002725D3">
        <w:rPr>
          <w:rFonts w:ascii="Adobe Caslon Pro" w:hAnsi="Adobe Caslon Pro" w:cs="Arial"/>
          <w:sz w:val="22"/>
          <w:szCs w:val="22"/>
          <w:lang w:val="es-MX"/>
        </w:rPr>
        <w:t>ETJ's</w:t>
      </w:r>
      <w:proofErr w:type="spellEnd"/>
      <w:r w:rsidR="005C4418" w:rsidRPr="002725D3">
        <w:rPr>
          <w:rFonts w:ascii="Adobe Caslon Pro" w:hAnsi="Adobe Caslon Pro" w:cs="Arial"/>
          <w:sz w:val="22"/>
          <w:szCs w:val="22"/>
          <w:lang w:val="es-MX"/>
        </w:rPr>
        <w:t xml:space="preserve"> y sus autorizaciones ambientales; contenido de informes de cumplimiento ambiental.</w:t>
      </w:r>
    </w:p>
    <w:p w14:paraId="6DD63506" w14:textId="77777777" w:rsidR="005C4418" w:rsidRPr="002725D3" w:rsidRDefault="005C4418" w:rsidP="00860DA0">
      <w:pPr>
        <w:pStyle w:val="Prrafodelista"/>
        <w:numPr>
          <w:ilvl w:val="1"/>
          <w:numId w:val="11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Manejo de paquetería informática: Office, </w:t>
      </w:r>
      <w:r w:rsidR="00AC5641" w:rsidRPr="002725D3">
        <w:rPr>
          <w:rFonts w:ascii="Adobe Caslon Pro" w:hAnsi="Adobe Caslon Pro" w:cs="Arial"/>
          <w:sz w:val="22"/>
          <w:szCs w:val="22"/>
          <w:lang w:val="es-MX"/>
        </w:rPr>
        <w:t>AutoCAD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(básico), </w:t>
      </w:r>
      <w:r w:rsidR="00AC5641" w:rsidRPr="002725D3">
        <w:rPr>
          <w:rFonts w:ascii="Adobe Caslon Pro" w:hAnsi="Adobe Caslon Pro" w:cs="Arial"/>
          <w:sz w:val="22"/>
          <w:szCs w:val="22"/>
          <w:lang w:val="es-MX"/>
        </w:rPr>
        <w:t xml:space="preserve">conocimientos básicos en 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Sistemas de Información Geográfica (Google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Earth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,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ArcGIS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>, o similar)</w:t>
      </w:r>
    </w:p>
    <w:p w14:paraId="4DBD2C40" w14:textId="77777777" w:rsidR="005C4418" w:rsidRPr="002725D3" w:rsidRDefault="004B0351" w:rsidP="00860DA0">
      <w:pPr>
        <w:spacing w:line="240" w:lineRule="exact"/>
        <w:ind w:left="567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Funciones</w:t>
      </w:r>
    </w:p>
    <w:p w14:paraId="6D5783DD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Organizar y coordinar al personal a su cargo</w:t>
      </w:r>
    </w:p>
    <w:p w14:paraId="516AB5B6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Coordinar y verificar la elaboración de los informes de cumplimiento para la Autoridad Ambiental.</w:t>
      </w:r>
    </w:p>
    <w:p w14:paraId="05C9EDD9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Coordinar y verificar la elaboración de los informes de Supervisión Ambiental para el cliente, así como la documentación de apoyo (cédulas, listas de verificación, etc.) </w:t>
      </w:r>
    </w:p>
    <w:p w14:paraId="2EB6526F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Realizar visitas periódicas al sitio de construcción</w:t>
      </w:r>
    </w:p>
    <w:p w14:paraId="2385336F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lastRenderedPageBreak/>
        <w:t>Verificar el cumplimiento ambiental del proyecto y la documentación probatoria del mismo aportada por las contratistas y el cliente.</w:t>
      </w:r>
    </w:p>
    <w:p w14:paraId="4812EB43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Mantener comunicación directa con los responsables ambientales y de construcción de las diferentes contratistas y del cliente</w:t>
      </w:r>
    </w:p>
    <w:p w14:paraId="18D83D30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Asegurar el cumplimiento y actualización del Sistema de Gestión Ambiental establecido para el proyecto.</w:t>
      </w:r>
    </w:p>
    <w:p w14:paraId="3AB017BB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Asesorar al cliente en los aspectos ambientales del proyecto.</w:t>
      </w:r>
    </w:p>
    <w:p w14:paraId="108B2ABE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Asistir a reuniones de seguimiento ambiental del proyecto y a visitas de la Autoridad Ambiental en representación del cliente, en caso de que así sea requerido.</w:t>
      </w:r>
    </w:p>
    <w:p w14:paraId="45F36B47" w14:textId="77777777" w:rsidR="005C4418" w:rsidRPr="002725D3" w:rsidRDefault="005C4418" w:rsidP="00860DA0">
      <w:pPr>
        <w:pStyle w:val="Prrafodelista"/>
        <w:numPr>
          <w:ilvl w:val="0"/>
          <w:numId w:val="12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Elaborar oficios, minutas y notas de bitácora para la Autoridad Ambiental y el Cliente.</w:t>
      </w:r>
    </w:p>
    <w:p w14:paraId="26675BBC" w14:textId="77777777" w:rsidR="005C4418" w:rsidRPr="002725D3" w:rsidRDefault="005C4418" w:rsidP="00860DA0">
      <w:pPr>
        <w:spacing w:line="240" w:lineRule="exact"/>
        <w:rPr>
          <w:rFonts w:ascii="Adobe Caslon Pro" w:hAnsi="Adobe Caslon Pro" w:cs="Arial"/>
          <w:sz w:val="22"/>
          <w:szCs w:val="22"/>
          <w:lang w:val="es-MX"/>
        </w:rPr>
      </w:pPr>
    </w:p>
    <w:p w14:paraId="66370613" w14:textId="77777777" w:rsidR="00077B32" w:rsidRDefault="004B0351" w:rsidP="00860DA0">
      <w:pPr>
        <w:numPr>
          <w:ilvl w:val="0"/>
          <w:numId w:val="23"/>
        </w:numPr>
        <w:spacing w:line="240" w:lineRule="exact"/>
        <w:ind w:left="567" w:hanging="567"/>
        <w:rPr>
          <w:rFonts w:ascii="Adobe Caslon Pro" w:hAnsi="Adobe Caslon Pro" w:cs="Arial"/>
          <w:b/>
          <w:sz w:val="22"/>
          <w:szCs w:val="22"/>
          <w:lang w:val="es-MX"/>
        </w:rPr>
      </w:pPr>
      <w:r>
        <w:rPr>
          <w:rFonts w:ascii="Adobe Caslon Pro" w:hAnsi="Adobe Caslon Pro" w:cs="Arial"/>
          <w:b/>
          <w:sz w:val="22"/>
          <w:szCs w:val="22"/>
          <w:lang w:val="es-MX"/>
        </w:rPr>
        <w:t>Especialista de Seguimiento Ambiental</w:t>
      </w:r>
    </w:p>
    <w:p w14:paraId="67F0EB61" w14:textId="77777777" w:rsidR="005C4418" w:rsidRPr="00077B32" w:rsidRDefault="004B0351" w:rsidP="00860DA0">
      <w:pPr>
        <w:spacing w:line="240" w:lineRule="exact"/>
        <w:ind w:left="567"/>
        <w:rPr>
          <w:rFonts w:ascii="Adobe Caslon Pro" w:hAnsi="Adobe Caslon Pro" w:cs="Arial"/>
          <w:b/>
          <w:sz w:val="22"/>
          <w:szCs w:val="22"/>
          <w:lang w:val="es-MX"/>
        </w:rPr>
      </w:pPr>
      <w:r w:rsidRPr="00077B32">
        <w:rPr>
          <w:rFonts w:ascii="Adobe Caslon Pro" w:hAnsi="Adobe Caslon Pro" w:cs="Arial"/>
          <w:b/>
          <w:sz w:val="22"/>
          <w:szCs w:val="22"/>
          <w:lang w:val="es-MX"/>
        </w:rPr>
        <w:t>Perfil</w:t>
      </w:r>
    </w:p>
    <w:p w14:paraId="2082D855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Estudios de Licenciatura o Ingeniería en áreas ambientales (Biología, ingeniería ambiental, ingeniería forestal o afín) con Cédula profesional.</w:t>
      </w:r>
    </w:p>
    <w:p w14:paraId="56B20487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Experiencia </w:t>
      </w:r>
      <w:r w:rsidR="004B0351">
        <w:rPr>
          <w:rFonts w:ascii="Adobe Caslon Pro" w:hAnsi="Adobe Caslon Pro" w:cs="Arial"/>
          <w:sz w:val="22"/>
          <w:szCs w:val="22"/>
          <w:lang w:val="es-MX"/>
        </w:rPr>
        <w:t>de 3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año</w:t>
      </w:r>
      <w:r w:rsidR="003674EC" w:rsidRPr="002725D3">
        <w:rPr>
          <w:rFonts w:ascii="Adobe Caslon Pro" w:hAnsi="Adobe Caslon Pro" w:cs="Arial"/>
          <w:sz w:val="22"/>
          <w:szCs w:val="22"/>
          <w:lang w:val="es-MX"/>
        </w:rPr>
        <w:t>s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en supervisión ambien</w:t>
      </w:r>
      <w:r w:rsidR="004B0351">
        <w:rPr>
          <w:rFonts w:ascii="Adobe Caslon Pro" w:hAnsi="Adobe Caslon Pro" w:cs="Arial"/>
          <w:sz w:val="22"/>
          <w:szCs w:val="22"/>
          <w:lang w:val="es-MX"/>
        </w:rPr>
        <w:t>tal de obras de infraestructura.</w:t>
      </w:r>
    </w:p>
    <w:p w14:paraId="06648C1C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Conocimiento de normativa ambiental mexicana, gestión de residuos y protección del medio ambiente (flora, fauna, suelos, viveros); aplicación de las resoluciones ambientales mexicanas; estructura y contenido de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MIA's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y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ETJ's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y sus autorizaciones ambientales; contenido de informes de cumplimiento ambiental.</w:t>
      </w:r>
    </w:p>
    <w:p w14:paraId="5A5FB236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Manejo de paquetería informática: Office, </w:t>
      </w:r>
      <w:r w:rsidR="00AC5641" w:rsidRPr="002725D3">
        <w:rPr>
          <w:rFonts w:ascii="Adobe Caslon Pro" w:hAnsi="Adobe Caslon Pro" w:cs="Arial"/>
          <w:sz w:val="22"/>
          <w:szCs w:val="22"/>
          <w:lang w:val="es-MX"/>
        </w:rPr>
        <w:t xml:space="preserve">conocimientos básicos en </w:t>
      </w: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Sistemas de Información Geográfica (Google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Earth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,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ArcGIS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>, o similar)".</w:t>
      </w:r>
    </w:p>
    <w:p w14:paraId="2444A99F" w14:textId="77777777" w:rsidR="005C4418" w:rsidRPr="002725D3" w:rsidRDefault="004B0351" w:rsidP="00860DA0">
      <w:pPr>
        <w:spacing w:line="240" w:lineRule="exact"/>
        <w:ind w:left="567"/>
        <w:rPr>
          <w:rFonts w:ascii="Adobe Caslon Pro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b/>
          <w:sz w:val="22"/>
          <w:szCs w:val="22"/>
          <w:lang w:val="es-MX"/>
        </w:rPr>
        <w:t>Funciones</w:t>
      </w:r>
    </w:p>
    <w:p w14:paraId="792BF0BB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Supervisar diariamente en campo los trabajos realizados por las contratistas y la </w:t>
      </w:r>
      <w:proofErr w:type="spellStart"/>
      <w:r w:rsidRPr="002725D3">
        <w:rPr>
          <w:rFonts w:ascii="Adobe Caslon Pro" w:hAnsi="Adobe Caslon Pro" w:cs="Arial"/>
          <w:sz w:val="22"/>
          <w:szCs w:val="22"/>
          <w:lang w:val="es-MX"/>
        </w:rPr>
        <w:t>promovente</w:t>
      </w:r>
      <w:proofErr w:type="spellEnd"/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 para el cumplimiento de las autorizaciones ambientales.</w:t>
      </w:r>
    </w:p>
    <w:p w14:paraId="25BF2A13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Verificar en campo y gabinete el cumplimiento de la legislación ambiental y las condicionantes de las autorizaciones ambientales del proyecto.</w:t>
      </w:r>
    </w:p>
    <w:p w14:paraId="31BDE35C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Identificar y registrar las evidencias de cumplimiento o de desviación respecto de los requerimientos ambientales del proyecto. Determinar el valor de los indicadores ambientales.</w:t>
      </w:r>
    </w:p>
    <w:p w14:paraId="5CC80CB3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Revisar y verificar las bitácoras ambientales, así como cualquier otra documentación probatoria que presenten las contratistas.</w:t>
      </w:r>
    </w:p>
    <w:p w14:paraId="019C056C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Emitir observaciones y recomendaciones para el cumplimiento de los requerimientos ambientales del proyecto. </w:t>
      </w:r>
    </w:p>
    <w:p w14:paraId="5988C445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Elaborar Cédulas de Supervisión Ambiental y Listas de Verificación.</w:t>
      </w:r>
    </w:p>
    <w:p w14:paraId="6EDE6235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Elaborar informes de Supervisión Ambiental para el cliente y de cumplimiento para la Autoridad Ambiental.</w:t>
      </w:r>
    </w:p>
    <w:p w14:paraId="646A7A12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Mantener contacto directo con los responsables ambientales o jefes de obra designados por las contratistas.</w:t>
      </w:r>
    </w:p>
    <w:p w14:paraId="63D9F741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 xml:space="preserve">Mantener actualizado el avance del cumplimiento ambiental del proyecto. </w:t>
      </w:r>
    </w:p>
    <w:p w14:paraId="3BEF55F9" w14:textId="77777777" w:rsidR="005C4418" w:rsidRPr="002725D3" w:rsidRDefault="005C4418" w:rsidP="00860DA0">
      <w:pPr>
        <w:pStyle w:val="Prrafodelista"/>
        <w:numPr>
          <w:ilvl w:val="0"/>
          <w:numId w:val="13"/>
        </w:numPr>
        <w:spacing w:line="240" w:lineRule="exact"/>
        <w:ind w:left="1276"/>
        <w:jc w:val="both"/>
        <w:rPr>
          <w:rFonts w:ascii="Adobe Caslon Pro" w:hAnsi="Adobe Caslon Pro" w:cs="Arial"/>
          <w:sz w:val="22"/>
          <w:szCs w:val="22"/>
          <w:lang w:val="es-MX"/>
        </w:rPr>
      </w:pPr>
      <w:r w:rsidRPr="002725D3">
        <w:rPr>
          <w:rFonts w:ascii="Adobe Caslon Pro" w:hAnsi="Adobe Caslon Pro" w:cs="Arial"/>
          <w:sz w:val="22"/>
          <w:szCs w:val="22"/>
          <w:lang w:val="es-MX"/>
        </w:rPr>
        <w:t>Participar en las reuniones de obra a las que se le convoque.</w:t>
      </w:r>
    </w:p>
    <w:p w14:paraId="67C217BB" w14:textId="77777777" w:rsidR="005C4418" w:rsidRPr="002725D3" w:rsidRDefault="005C4418" w:rsidP="00860DA0">
      <w:pPr>
        <w:spacing w:line="240" w:lineRule="exact"/>
        <w:rPr>
          <w:rFonts w:ascii="Adobe Caslon Pro" w:hAnsi="Adobe Caslon Pro" w:cs="Arial"/>
          <w:sz w:val="22"/>
          <w:szCs w:val="22"/>
          <w:u w:val="single"/>
          <w:lang w:val="es-MX"/>
        </w:rPr>
      </w:pPr>
    </w:p>
    <w:p w14:paraId="4D1DD456" w14:textId="77777777" w:rsidR="00434F91" w:rsidRPr="002725D3" w:rsidRDefault="00434F91" w:rsidP="004C699D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0C67B65F" w14:textId="77777777" w:rsidR="00D8006C" w:rsidRPr="002725D3" w:rsidRDefault="006B2A2B" w:rsidP="00860DA0">
      <w:pPr>
        <w:pStyle w:val="Prrafodelista"/>
        <w:numPr>
          <w:ilvl w:val="0"/>
          <w:numId w:val="10"/>
        </w:numPr>
        <w:spacing w:line="240" w:lineRule="exact"/>
        <w:contextualSpacing w:val="0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 xml:space="preserve">RECURSOS MATERIALES </w:t>
      </w:r>
    </w:p>
    <w:p w14:paraId="01CC06CC" w14:textId="77777777" w:rsidR="00D8006C" w:rsidRPr="002725D3" w:rsidRDefault="00D8006C" w:rsidP="00860DA0">
      <w:pPr>
        <w:pStyle w:val="Prrafodelista"/>
        <w:spacing w:line="240" w:lineRule="exact"/>
        <w:ind w:left="360"/>
        <w:contextualSpacing w:val="0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0B2D8100" w14:textId="77777777" w:rsidR="002E63A2" w:rsidRPr="002725D3" w:rsidRDefault="00B53E63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“La Contratista”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para la realización de los trabajos de campo y gabinete, considerará como mínimo el siguiente material y equipo</w:t>
      </w:r>
      <w:r w:rsidR="002725D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(en las cantidades que sean necesarias)</w:t>
      </w: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, así como los diversos consumibles asociados:</w:t>
      </w:r>
    </w:p>
    <w:p w14:paraId="6BBA9C04" w14:textId="77777777" w:rsidR="002E63A2" w:rsidRPr="002725D3" w:rsidRDefault="002E63A2" w:rsidP="00860DA0">
      <w:pPr>
        <w:spacing w:line="240" w:lineRule="exact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p w14:paraId="71002D11" w14:textId="77777777" w:rsidR="002E63A2" w:rsidRPr="002725D3" w:rsidRDefault="002725D3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Materiales requeridos para la consultoría y seguimiento ambiental</w:t>
      </w:r>
    </w:p>
    <w:p w14:paraId="2ECDDE30" w14:textId="60185337" w:rsidR="00B53E63" w:rsidRPr="002725D3" w:rsidRDefault="004C699D" w:rsidP="00860DA0">
      <w:pPr>
        <w:numPr>
          <w:ilvl w:val="0"/>
          <w:numId w:val="4"/>
        </w:numPr>
        <w:spacing w:line="240" w:lineRule="exact"/>
        <w:ind w:left="714" w:hanging="357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>
        <w:rPr>
          <w:rFonts w:ascii="Adobe Caslon Pro" w:eastAsia="Arial Unicode MS" w:hAnsi="Adobe Caslon Pro" w:cs="Arial"/>
          <w:sz w:val="22"/>
          <w:szCs w:val="22"/>
          <w:lang w:val="es-MX"/>
        </w:rPr>
        <w:t>2</w:t>
      </w:r>
      <w:r w:rsidR="00262D10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</w:t>
      </w:r>
      <w:r w:rsidR="00800810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Camionetas </w:t>
      </w:r>
      <w:r w:rsidR="00B53E6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4x4</w:t>
      </w:r>
    </w:p>
    <w:p w14:paraId="2AD19867" w14:textId="77655870" w:rsidR="00B53E63" w:rsidRPr="002725D3" w:rsidRDefault="00B53E63" w:rsidP="00860DA0">
      <w:pPr>
        <w:numPr>
          <w:ilvl w:val="0"/>
          <w:numId w:val="4"/>
        </w:numPr>
        <w:spacing w:line="240" w:lineRule="exact"/>
        <w:ind w:left="714" w:hanging="357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Cámaras fotográficas</w:t>
      </w:r>
    </w:p>
    <w:p w14:paraId="45D06D67" w14:textId="55CF0EB2" w:rsidR="00B53E63" w:rsidRPr="002725D3" w:rsidRDefault="002725D3" w:rsidP="00860DA0">
      <w:pPr>
        <w:numPr>
          <w:ilvl w:val="0"/>
          <w:numId w:val="4"/>
        </w:numPr>
        <w:spacing w:line="240" w:lineRule="exact"/>
        <w:ind w:left="714" w:hanging="357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E</w:t>
      </w:r>
      <w:r w:rsidR="00B53E63"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quipos de cómputo portátiles</w:t>
      </w:r>
    </w:p>
    <w:p w14:paraId="6801D4EB" w14:textId="77777777" w:rsidR="00B53E63" w:rsidRPr="002725D3" w:rsidRDefault="00B53E63" w:rsidP="00860DA0">
      <w:pPr>
        <w:numPr>
          <w:ilvl w:val="0"/>
          <w:numId w:val="4"/>
        </w:numPr>
        <w:spacing w:line="240" w:lineRule="exact"/>
        <w:ind w:left="714" w:hanging="357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Impresora</w:t>
      </w:r>
    </w:p>
    <w:p w14:paraId="295226AC" w14:textId="77777777" w:rsidR="00B53E63" w:rsidRPr="002725D3" w:rsidRDefault="00B53E63" w:rsidP="00860DA0">
      <w:pPr>
        <w:numPr>
          <w:ilvl w:val="0"/>
          <w:numId w:val="4"/>
        </w:numPr>
        <w:spacing w:line="240" w:lineRule="exact"/>
        <w:ind w:left="714" w:hanging="357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  <w:proofErr w:type="spellStart"/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>Geoposicionadores</w:t>
      </w:r>
      <w:proofErr w:type="spellEnd"/>
      <w:r w:rsidRPr="002725D3">
        <w:rPr>
          <w:rFonts w:ascii="Adobe Caslon Pro" w:eastAsia="Arial Unicode MS" w:hAnsi="Adobe Caslon Pro" w:cs="Arial"/>
          <w:sz w:val="22"/>
          <w:szCs w:val="22"/>
          <w:lang w:val="es-MX"/>
        </w:rPr>
        <w:t xml:space="preserve"> satelitales</w:t>
      </w:r>
    </w:p>
    <w:p w14:paraId="205072CD" w14:textId="77777777" w:rsidR="000F6B58" w:rsidRDefault="000F6B58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203D4890" w14:textId="77777777" w:rsidR="004C699D" w:rsidRPr="002725D3" w:rsidRDefault="004C699D" w:rsidP="00860DA0">
      <w:pPr>
        <w:spacing w:line="240" w:lineRule="exact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p w14:paraId="4950D4E6" w14:textId="77777777" w:rsidR="00A33BF3" w:rsidRPr="002725D3" w:rsidRDefault="00B53E63" w:rsidP="00860DA0">
      <w:pPr>
        <w:pStyle w:val="Prrafodelista"/>
        <w:numPr>
          <w:ilvl w:val="0"/>
          <w:numId w:val="10"/>
        </w:numPr>
        <w:spacing w:line="240" w:lineRule="exact"/>
        <w:contextualSpacing w:val="0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  <w:r w:rsidRPr="002725D3">
        <w:rPr>
          <w:rFonts w:ascii="Adobe Caslon Pro" w:eastAsia="Arial Unicode MS" w:hAnsi="Adobe Caslon Pro" w:cs="Arial"/>
          <w:b/>
          <w:sz w:val="22"/>
          <w:szCs w:val="22"/>
          <w:lang w:val="es-MX"/>
        </w:rPr>
        <w:t>PROGRAMA DE ACTIVIDADES</w:t>
      </w:r>
    </w:p>
    <w:p w14:paraId="3D045EC3" w14:textId="77777777" w:rsidR="00D8006C" w:rsidRPr="002725D3" w:rsidRDefault="00D8006C" w:rsidP="00860DA0">
      <w:pPr>
        <w:pStyle w:val="Prrafodelista"/>
        <w:spacing w:line="240" w:lineRule="exact"/>
        <w:ind w:left="360"/>
        <w:contextualSpacing w:val="0"/>
        <w:jc w:val="both"/>
        <w:rPr>
          <w:rFonts w:ascii="Adobe Caslon Pro" w:eastAsia="Arial Unicode MS" w:hAnsi="Adobe Caslon Pro" w:cs="Arial"/>
          <w:b/>
          <w:sz w:val="22"/>
          <w:szCs w:val="22"/>
          <w:lang w:val="es-MX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591"/>
        <w:gridCol w:w="596"/>
        <w:gridCol w:w="596"/>
        <w:gridCol w:w="596"/>
        <w:gridCol w:w="677"/>
        <w:gridCol w:w="742"/>
        <w:gridCol w:w="726"/>
        <w:gridCol w:w="726"/>
        <w:gridCol w:w="726"/>
        <w:gridCol w:w="726"/>
      </w:tblGrid>
      <w:tr w:rsidR="004C699D" w:rsidRPr="002725D3" w14:paraId="247BF812" w14:textId="1B74AE0B" w:rsidTr="004C699D">
        <w:trPr>
          <w:trHeight w:val="430"/>
        </w:trPr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B42532" w14:textId="77777777" w:rsidR="004C699D" w:rsidRPr="002725D3" w:rsidRDefault="004C699D" w:rsidP="00860DA0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 w:eastAsia="es-MX"/>
              </w:rPr>
            </w:pPr>
            <w:r w:rsidRPr="002725D3"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lastRenderedPageBreak/>
              <w:t>ACTIVIDADES</w:t>
            </w:r>
          </w:p>
        </w:tc>
        <w:tc>
          <w:tcPr>
            <w:tcW w:w="67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45A0B4" w14:textId="5A42C2C7" w:rsidR="004C699D" w:rsidRPr="002725D3" w:rsidRDefault="004C699D" w:rsidP="00860DA0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 w:rsidRPr="002725D3"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MESES</w:t>
            </w:r>
          </w:p>
        </w:tc>
      </w:tr>
      <w:tr w:rsidR="004C699D" w:rsidRPr="002725D3" w14:paraId="714AEEFA" w14:textId="183308E3" w:rsidTr="004C699D">
        <w:trPr>
          <w:trHeight w:val="430"/>
        </w:trPr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9219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4CB7" w14:textId="5C485D15" w:rsidR="004C699D" w:rsidRPr="002725D3" w:rsidRDefault="004C699D" w:rsidP="004C699D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 w:rsidRPr="002725D3"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22B9" w14:textId="6644C74C" w:rsidR="004C699D" w:rsidRPr="002725D3" w:rsidRDefault="004C699D" w:rsidP="00860DA0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103C" w14:textId="779EAD29" w:rsidR="004C699D" w:rsidRPr="002725D3" w:rsidRDefault="004C699D" w:rsidP="00860DA0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F968" w14:textId="1D65F615" w:rsidR="004C699D" w:rsidRPr="002725D3" w:rsidRDefault="004C699D" w:rsidP="00860DA0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4175" w14:textId="6B9E4497" w:rsidR="004C699D" w:rsidRPr="002725D3" w:rsidRDefault="004C699D" w:rsidP="00860DA0">
            <w:pPr>
              <w:spacing w:line="240" w:lineRule="exact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7E22" w14:textId="31BA4134" w:rsidR="004C699D" w:rsidRPr="002725D3" w:rsidRDefault="004C699D" w:rsidP="00860DA0">
            <w:pPr>
              <w:spacing w:line="240" w:lineRule="exact"/>
              <w:ind w:hanging="29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EBBF" w14:textId="5164348B" w:rsidR="004C699D" w:rsidRPr="002725D3" w:rsidRDefault="004C699D" w:rsidP="00860DA0">
            <w:pPr>
              <w:spacing w:line="240" w:lineRule="exact"/>
              <w:ind w:hanging="29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BE9F" w14:textId="0C408B5F" w:rsidR="004C699D" w:rsidRPr="002725D3" w:rsidRDefault="004C699D" w:rsidP="00860DA0">
            <w:pPr>
              <w:spacing w:line="240" w:lineRule="exact"/>
              <w:ind w:hanging="29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5EA6" w14:textId="232F6AF2" w:rsidR="004C699D" w:rsidRPr="002725D3" w:rsidRDefault="004C699D" w:rsidP="00860DA0">
            <w:pPr>
              <w:spacing w:line="240" w:lineRule="exact"/>
              <w:ind w:hanging="29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AABA" w14:textId="697E75EA" w:rsidR="004C699D" w:rsidRDefault="004C699D" w:rsidP="004C699D">
            <w:pPr>
              <w:spacing w:line="240" w:lineRule="exact"/>
              <w:ind w:hanging="29"/>
              <w:jc w:val="center"/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/>
                <w:sz w:val="22"/>
                <w:szCs w:val="22"/>
                <w:lang w:val="es-MX"/>
              </w:rPr>
              <w:t>10</w:t>
            </w:r>
          </w:p>
        </w:tc>
      </w:tr>
      <w:tr w:rsidR="004C699D" w:rsidRPr="002725D3" w14:paraId="06183B8F" w14:textId="10EA9F9A" w:rsidTr="004C699D">
        <w:trPr>
          <w:trHeight w:val="1478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E381" w14:textId="5E7B277D" w:rsidR="004C699D" w:rsidRPr="002725D3" w:rsidRDefault="0047447C" w:rsidP="00860DA0">
            <w:pPr>
              <w:spacing w:line="240" w:lineRule="exact"/>
              <w:rPr>
                <w:rFonts w:ascii="Adobe Caslon Pro" w:eastAsia="Arial Unicode MS" w:hAnsi="Adobe Caslon Pro" w:cs="Arial"/>
                <w:bCs/>
                <w:sz w:val="22"/>
                <w:szCs w:val="22"/>
                <w:lang w:val="es-MX"/>
              </w:rPr>
            </w:pPr>
            <w:r>
              <w:rPr>
                <w:rFonts w:ascii="Adobe Caslon Pro" w:eastAsia="Arial Unicode MS" w:hAnsi="Adobe Caslon Pro" w:cs="Arial"/>
                <w:bCs/>
                <w:sz w:val="22"/>
                <w:szCs w:val="22"/>
                <w:lang w:val="es-MX"/>
              </w:rPr>
              <w:t xml:space="preserve">SUPERVISIÓN Y </w:t>
            </w:r>
            <w:r w:rsidR="004C699D" w:rsidRPr="002725D3">
              <w:rPr>
                <w:rFonts w:ascii="Adobe Caslon Pro" w:eastAsia="Arial Unicode MS" w:hAnsi="Adobe Caslon Pro" w:cs="Arial"/>
                <w:bCs/>
                <w:sz w:val="22"/>
                <w:szCs w:val="22"/>
                <w:lang w:val="es-MX"/>
              </w:rPr>
              <w:t>SEGUIMIENTO AMBIENTAL DEL PROYECTO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458C79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8662BB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DFBA4A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614EC4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A6E3E3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538746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C7F6E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929673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66C81F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F99E81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</w:tr>
      <w:tr w:rsidR="004C699D" w:rsidRPr="002725D3" w14:paraId="7471C51B" w14:textId="6A42803F" w:rsidTr="004C699D">
        <w:trPr>
          <w:trHeight w:val="1478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CA3C" w14:textId="665CE033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bCs/>
                <w:sz w:val="22"/>
                <w:szCs w:val="22"/>
                <w:lang w:val="es-MX"/>
              </w:rPr>
            </w:pPr>
            <w:r w:rsidRPr="002725D3">
              <w:rPr>
                <w:rFonts w:ascii="Adobe Caslon Pro" w:hAnsi="Adobe Caslon Pro" w:cs="Arial"/>
                <w:color w:val="000000"/>
                <w:sz w:val="22"/>
                <w:szCs w:val="22"/>
                <w:lang w:val="es-MX"/>
              </w:rPr>
              <w:t xml:space="preserve">CONSULTORÍA ESPECIALIZADA </w:t>
            </w:r>
            <w:r>
              <w:rPr>
                <w:rFonts w:ascii="Adobe Caslon Pro" w:hAnsi="Adobe Caslon Pro" w:cs="Arial"/>
                <w:color w:val="000000"/>
                <w:sz w:val="22"/>
                <w:szCs w:val="22"/>
                <w:lang w:val="es-MX"/>
              </w:rPr>
              <w:t>EN SISTEMAS DE GESTIÓN AMBIENTAL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6B50B6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044C0E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E68B54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7BF1F9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FEE334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5F2493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0AD76C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F710AB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474012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3ED25F" w14:textId="77777777" w:rsidR="004C699D" w:rsidRPr="002725D3" w:rsidRDefault="004C699D" w:rsidP="00860DA0">
            <w:pPr>
              <w:spacing w:line="240" w:lineRule="exact"/>
              <w:rPr>
                <w:rFonts w:ascii="Adobe Caslon Pro" w:eastAsia="Arial Unicode MS" w:hAnsi="Adobe Caslon Pro" w:cs="Arial"/>
                <w:sz w:val="22"/>
                <w:szCs w:val="22"/>
                <w:lang w:val="es-MX"/>
              </w:rPr>
            </w:pPr>
          </w:p>
        </w:tc>
      </w:tr>
    </w:tbl>
    <w:p w14:paraId="345D1689" w14:textId="77777777" w:rsidR="00B53E63" w:rsidRPr="002725D3" w:rsidRDefault="00B53E63" w:rsidP="00860DA0">
      <w:pPr>
        <w:pStyle w:val="Prrafodelista"/>
        <w:spacing w:line="240" w:lineRule="exact"/>
        <w:ind w:left="0"/>
        <w:contextualSpacing w:val="0"/>
        <w:jc w:val="both"/>
        <w:rPr>
          <w:rFonts w:ascii="Adobe Caslon Pro" w:eastAsia="Arial Unicode MS" w:hAnsi="Adobe Caslon Pro" w:cs="Arial"/>
          <w:sz w:val="22"/>
          <w:szCs w:val="22"/>
          <w:lang w:val="es-MX"/>
        </w:rPr>
      </w:pPr>
    </w:p>
    <w:sectPr w:rsidR="00B53E63" w:rsidRPr="002725D3" w:rsidSect="005F6729">
      <w:headerReference w:type="default" r:id="rId8"/>
      <w:footerReference w:type="default" r:id="rId9"/>
      <w:pgSz w:w="11906" w:h="16838"/>
      <w:pgMar w:top="1843" w:right="991" w:bottom="993" w:left="1276" w:header="284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5D918" w14:textId="77777777" w:rsidR="00BC4643" w:rsidRDefault="00BC4643">
      <w:r>
        <w:separator/>
      </w:r>
    </w:p>
  </w:endnote>
  <w:endnote w:type="continuationSeparator" w:id="0">
    <w:p w14:paraId="159FCA6C" w14:textId="77777777" w:rsidR="00BC4643" w:rsidRDefault="00BC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dobe Caslo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1027" w14:textId="6ED7D3E9" w:rsidR="00504A6A" w:rsidRPr="005F6729" w:rsidRDefault="00504A6A" w:rsidP="00504A6A">
    <w:pPr>
      <w:pStyle w:val="Piedepgina"/>
      <w:jc w:val="right"/>
      <w:rPr>
        <w:rFonts w:ascii="Adobe Caslon Pro" w:eastAsia="Arial Unicode MS" w:hAnsi="Adobe Caslon Pro" w:cs="Arial Unicode MS"/>
        <w:sz w:val="18"/>
        <w:szCs w:val="18"/>
      </w:rPr>
    </w:pPr>
    <w:r w:rsidRPr="005F6729">
      <w:rPr>
        <w:rFonts w:ascii="Adobe Caslon Pro" w:eastAsia="Arial Unicode MS" w:hAnsi="Adobe Caslon Pro" w:cs="Arial Unicode MS"/>
        <w:sz w:val="18"/>
        <w:szCs w:val="18"/>
        <w:lang w:val="es-ES"/>
      </w:rPr>
      <w:t xml:space="preserve">Página </w:t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fldChar w:fldCharType="begin"/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instrText>PAGE  \* Arabic  \* MERGEFORMAT</w:instrText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fldChar w:fldCharType="separate"/>
    </w:r>
    <w:r w:rsidR="00B41004" w:rsidRPr="00B41004">
      <w:rPr>
        <w:rFonts w:ascii="Adobe Caslon Pro" w:eastAsia="Arial Unicode MS" w:hAnsi="Adobe Caslon Pro" w:cs="Arial Unicode MS"/>
        <w:b/>
        <w:bCs/>
        <w:noProof/>
        <w:sz w:val="18"/>
        <w:szCs w:val="18"/>
        <w:lang w:val="es-ES"/>
      </w:rPr>
      <w:t>8</w:t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fldChar w:fldCharType="end"/>
    </w:r>
    <w:r w:rsidRPr="005F6729">
      <w:rPr>
        <w:rFonts w:ascii="Adobe Caslon Pro" w:eastAsia="Arial Unicode MS" w:hAnsi="Adobe Caslon Pro" w:cs="Arial Unicode MS"/>
        <w:sz w:val="18"/>
        <w:szCs w:val="18"/>
        <w:lang w:val="es-ES"/>
      </w:rPr>
      <w:t xml:space="preserve"> de </w:t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fldChar w:fldCharType="begin"/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instrText>NUMPAGES  \* Arabic  \* MERGEFORMAT</w:instrText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fldChar w:fldCharType="separate"/>
    </w:r>
    <w:r w:rsidR="00B41004" w:rsidRPr="00B41004">
      <w:rPr>
        <w:rFonts w:ascii="Adobe Caslon Pro" w:eastAsia="Arial Unicode MS" w:hAnsi="Adobe Caslon Pro" w:cs="Arial Unicode MS"/>
        <w:b/>
        <w:bCs/>
        <w:noProof/>
        <w:sz w:val="18"/>
        <w:szCs w:val="18"/>
        <w:lang w:val="es-ES"/>
      </w:rPr>
      <w:t>8</w:t>
    </w:r>
    <w:r w:rsidRPr="005F6729">
      <w:rPr>
        <w:rFonts w:ascii="Adobe Caslon Pro" w:eastAsia="Arial Unicode MS" w:hAnsi="Adobe Caslon Pro" w:cs="Arial Unicode MS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04228" w14:textId="77777777" w:rsidR="00BC4643" w:rsidRDefault="00BC4643">
      <w:r>
        <w:separator/>
      </w:r>
    </w:p>
  </w:footnote>
  <w:footnote w:type="continuationSeparator" w:id="0">
    <w:p w14:paraId="0B5BE510" w14:textId="77777777" w:rsidR="00BC4643" w:rsidRDefault="00BC4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ACC16" w14:textId="77777777" w:rsidR="005F6729" w:rsidRPr="00342D4F" w:rsidRDefault="00784AAA" w:rsidP="005F6729">
    <w:pPr>
      <w:pStyle w:val="Encabezado"/>
      <w:tabs>
        <w:tab w:val="right" w:pos="9356"/>
      </w:tabs>
      <w:jc w:val="right"/>
      <w:rPr>
        <w:rFonts w:ascii="Adobe Caslon Pro" w:hAnsi="Adobe Caslon Pro"/>
        <w:b/>
        <w:sz w:val="18"/>
        <w:szCs w:val="18"/>
      </w:rPr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CB929B9" wp14:editId="26826398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2000250" cy="774700"/>
          <wp:effectExtent l="0" t="0" r="0" b="6350"/>
          <wp:wrapNone/>
          <wp:docPr id="2" name="0 Imagen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4" r="60461"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6729" w:rsidRPr="00342D4F">
      <w:rPr>
        <w:rFonts w:ascii="Adobe Caslon Pro" w:hAnsi="Adobe Caslon Pro"/>
        <w:b/>
        <w:sz w:val="18"/>
        <w:szCs w:val="18"/>
      </w:rPr>
      <w:t>Subsecretaría de Transporte</w:t>
    </w:r>
  </w:p>
  <w:p w14:paraId="48D430E6" w14:textId="77777777" w:rsidR="005F6729" w:rsidRPr="00342D4F" w:rsidRDefault="005F6729" w:rsidP="005F6729">
    <w:pPr>
      <w:pStyle w:val="Encabezado"/>
      <w:tabs>
        <w:tab w:val="right" w:pos="9356"/>
      </w:tabs>
      <w:jc w:val="right"/>
      <w:rPr>
        <w:rFonts w:ascii="Adobe Caslon Pro" w:hAnsi="Adobe Caslon Pro"/>
        <w:b/>
        <w:sz w:val="18"/>
        <w:szCs w:val="18"/>
      </w:rPr>
    </w:pPr>
    <w:r w:rsidRPr="00273C22">
      <w:rPr>
        <w:rFonts w:ascii="Adobe Caslon Pro" w:hAnsi="Adobe Caslon Pro"/>
        <w:b/>
        <w:sz w:val="18"/>
        <w:szCs w:val="18"/>
      </w:rPr>
      <w:t>Dirección General de Desarrollo Ferroviario y Multimodal</w:t>
    </w:r>
  </w:p>
  <w:p w14:paraId="0F64B748" w14:textId="76B91B96" w:rsidR="005F6729" w:rsidRPr="002642A4" w:rsidRDefault="007F516A" w:rsidP="005F6729">
    <w:pPr>
      <w:pStyle w:val="Encabezado"/>
      <w:tabs>
        <w:tab w:val="right" w:pos="9356"/>
      </w:tabs>
      <w:jc w:val="right"/>
      <w:rPr>
        <w:rFonts w:ascii="Adobe Caslon Pro" w:hAnsi="Adobe Caslon Pro"/>
        <w:b/>
        <w:sz w:val="18"/>
        <w:szCs w:val="18"/>
      </w:rPr>
    </w:pPr>
    <w:r>
      <w:rPr>
        <w:rFonts w:ascii="Adobe Caslon Pro" w:hAnsi="Adobe Caslon Pro"/>
        <w:b/>
        <w:sz w:val="18"/>
        <w:szCs w:val="18"/>
      </w:rPr>
      <w:t>Invitación a Cuando Menos Tres Personas</w:t>
    </w:r>
  </w:p>
  <w:p w14:paraId="25D802D3" w14:textId="717EB8DC" w:rsidR="005F6729" w:rsidRDefault="005F6729" w:rsidP="005F6729">
    <w:pPr>
      <w:pStyle w:val="Encabezado"/>
      <w:tabs>
        <w:tab w:val="right" w:pos="9356"/>
      </w:tabs>
      <w:jc w:val="right"/>
      <w:rPr>
        <w:rFonts w:ascii="Adobe Caslon Pro" w:hAnsi="Adobe Caslon Pro"/>
        <w:b/>
        <w:sz w:val="18"/>
        <w:szCs w:val="18"/>
      </w:rPr>
    </w:pPr>
    <w:r w:rsidRPr="007F516A">
      <w:rPr>
        <w:rFonts w:ascii="Adobe Caslon Pro" w:hAnsi="Adobe Caslon Pro"/>
        <w:b/>
        <w:sz w:val="18"/>
        <w:szCs w:val="18"/>
      </w:rPr>
      <w:t xml:space="preserve">No. </w:t>
    </w:r>
    <w:r w:rsidR="007F516A" w:rsidRPr="007F516A">
      <w:rPr>
        <w:rFonts w:ascii="Adobe Caslon Pro" w:hAnsi="Adobe Caslon Pro"/>
        <w:b/>
        <w:sz w:val="18"/>
        <w:szCs w:val="18"/>
      </w:rPr>
      <w:t>IO-009000988-E02-2018</w:t>
    </w:r>
  </w:p>
  <w:p w14:paraId="6AF11EEF" w14:textId="77777777" w:rsidR="005F6729" w:rsidRDefault="005F6729" w:rsidP="005F6729">
    <w:pPr>
      <w:pStyle w:val="Encabezado"/>
      <w:tabs>
        <w:tab w:val="right" w:pos="9356"/>
      </w:tabs>
      <w:jc w:val="right"/>
      <w:rPr>
        <w:rFonts w:ascii="Adobe Caslon Pro" w:hAnsi="Adobe Caslon Pro"/>
        <w:b/>
        <w:sz w:val="18"/>
        <w:szCs w:val="18"/>
      </w:rPr>
    </w:pPr>
  </w:p>
  <w:p w14:paraId="13B4426B" w14:textId="77777777" w:rsidR="0045318F" w:rsidRPr="005F6729" w:rsidRDefault="0045318F" w:rsidP="005F6729">
    <w:pPr>
      <w:pStyle w:val="Encabezado"/>
      <w:rPr>
        <w:rFonts w:ascii="Adobe Caslon Pro" w:eastAsia="Arial Unicode MS" w:hAnsi="Adobe Caslon Pro" w:cs="Arial Unicode MS"/>
        <w:sz w:val="18"/>
        <w:szCs w:val="18"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04C0"/>
    <w:multiLevelType w:val="hybridMultilevel"/>
    <w:tmpl w:val="30FCBA96"/>
    <w:lvl w:ilvl="0" w:tplc="F3023F7E">
      <w:start w:val="7"/>
      <w:numFmt w:val="bullet"/>
      <w:lvlText w:val="-"/>
      <w:lvlJc w:val="left"/>
      <w:pPr>
        <w:ind w:left="1434" w:hanging="360"/>
      </w:pPr>
      <w:rPr>
        <w:rFonts w:ascii="Arial Unicode MS" w:eastAsia="Arial Unicode MS" w:hAnsi="Arial Unicode MS" w:cs="Arial Unicode MS" w:hint="eastAsia"/>
      </w:rPr>
    </w:lvl>
    <w:lvl w:ilvl="1" w:tplc="080A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1722996"/>
    <w:multiLevelType w:val="hybridMultilevel"/>
    <w:tmpl w:val="4A1EE474"/>
    <w:lvl w:ilvl="0" w:tplc="0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D21328"/>
    <w:multiLevelType w:val="hybridMultilevel"/>
    <w:tmpl w:val="41386C52"/>
    <w:lvl w:ilvl="0" w:tplc="C9E03BC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E452BC2"/>
    <w:multiLevelType w:val="multilevel"/>
    <w:tmpl w:val="D86C304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7C16D4"/>
    <w:multiLevelType w:val="hybridMultilevel"/>
    <w:tmpl w:val="C3807CA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E59B5"/>
    <w:multiLevelType w:val="multilevel"/>
    <w:tmpl w:val="42366E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BD08F8"/>
    <w:multiLevelType w:val="hybridMultilevel"/>
    <w:tmpl w:val="9F5ABFC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F9EB38A">
      <w:start w:val="8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EFA2CC68">
      <w:start w:val="8"/>
      <w:numFmt w:val="bullet"/>
      <w:lvlText w:val="•"/>
      <w:lvlJc w:val="left"/>
      <w:pPr>
        <w:ind w:left="2160" w:hanging="360"/>
      </w:pPr>
      <w:rPr>
        <w:rFonts w:ascii="Arial" w:eastAsia="Arial Unicode MS" w:hAnsi="Arial" w:cs="Arial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D3C70"/>
    <w:multiLevelType w:val="multilevel"/>
    <w:tmpl w:val="865866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E825CD"/>
    <w:multiLevelType w:val="multilevel"/>
    <w:tmpl w:val="399C8A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376C65"/>
    <w:multiLevelType w:val="multilevel"/>
    <w:tmpl w:val="AFC00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31861DE"/>
    <w:multiLevelType w:val="multilevel"/>
    <w:tmpl w:val="936ADD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1" w15:restartNumberingAfterBreak="0">
    <w:nsid w:val="33BF72CC"/>
    <w:multiLevelType w:val="hybridMultilevel"/>
    <w:tmpl w:val="117E583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B5302"/>
    <w:multiLevelType w:val="hybridMultilevel"/>
    <w:tmpl w:val="891C791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4406D"/>
    <w:multiLevelType w:val="hybridMultilevel"/>
    <w:tmpl w:val="FAC8643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618B3"/>
    <w:multiLevelType w:val="hybridMultilevel"/>
    <w:tmpl w:val="F2AEAF1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7763A"/>
    <w:multiLevelType w:val="hybridMultilevel"/>
    <w:tmpl w:val="AD7C1CD4"/>
    <w:lvl w:ilvl="0" w:tplc="0C0A0017">
      <w:start w:val="1"/>
      <w:numFmt w:val="lowerLetter"/>
      <w:lvlText w:val="%1)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58F7A9D"/>
    <w:multiLevelType w:val="hybridMultilevel"/>
    <w:tmpl w:val="70F6EE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40DC6"/>
    <w:multiLevelType w:val="hybridMultilevel"/>
    <w:tmpl w:val="DAAC9EBA"/>
    <w:lvl w:ilvl="0" w:tplc="31CA761E">
      <w:start w:val="1"/>
      <w:numFmt w:val="lowerRoman"/>
      <w:lvlText w:val="%1)"/>
      <w:lvlJc w:val="left"/>
      <w:pPr>
        <w:ind w:left="2136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A0B0760"/>
    <w:multiLevelType w:val="hybridMultilevel"/>
    <w:tmpl w:val="F88CABE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25658"/>
    <w:multiLevelType w:val="multilevel"/>
    <w:tmpl w:val="955450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F14135B"/>
    <w:multiLevelType w:val="hybridMultilevel"/>
    <w:tmpl w:val="799CB65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45B3D"/>
    <w:multiLevelType w:val="hybridMultilevel"/>
    <w:tmpl w:val="DCF4FD8E"/>
    <w:lvl w:ilvl="0" w:tplc="0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305E7A"/>
    <w:multiLevelType w:val="multilevel"/>
    <w:tmpl w:val="BFE8A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7B0D04B6"/>
    <w:multiLevelType w:val="hybridMultilevel"/>
    <w:tmpl w:val="470023E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20"/>
  </w:num>
  <w:num w:numId="7">
    <w:abstractNumId w:val="3"/>
  </w:num>
  <w:num w:numId="8">
    <w:abstractNumId w:val="7"/>
  </w:num>
  <w:num w:numId="9">
    <w:abstractNumId w:val="22"/>
  </w:num>
  <w:num w:numId="10">
    <w:abstractNumId w:val="9"/>
  </w:num>
  <w:num w:numId="11">
    <w:abstractNumId w:val="23"/>
  </w:num>
  <w:num w:numId="12">
    <w:abstractNumId w:val="13"/>
  </w:num>
  <w:num w:numId="13">
    <w:abstractNumId w:val="11"/>
  </w:num>
  <w:num w:numId="14">
    <w:abstractNumId w:val="15"/>
  </w:num>
  <w:num w:numId="15">
    <w:abstractNumId w:val="6"/>
  </w:num>
  <w:num w:numId="16">
    <w:abstractNumId w:val="18"/>
  </w:num>
  <w:num w:numId="17">
    <w:abstractNumId w:val="12"/>
  </w:num>
  <w:num w:numId="18">
    <w:abstractNumId w:val="14"/>
  </w:num>
  <w:num w:numId="19">
    <w:abstractNumId w:val="1"/>
  </w:num>
  <w:num w:numId="20">
    <w:abstractNumId w:val="21"/>
  </w:num>
  <w:num w:numId="21">
    <w:abstractNumId w:val="4"/>
  </w:num>
  <w:num w:numId="22">
    <w:abstractNumId w:val="17"/>
  </w:num>
  <w:num w:numId="23">
    <w:abstractNumId w:val="16"/>
  </w:num>
  <w:num w:numId="2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08"/>
    <w:rsid w:val="00020C72"/>
    <w:rsid w:val="000510A6"/>
    <w:rsid w:val="00060437"/>
    <w:rsid w:val="00061357"/>
    <w:rsid w:val="00074EDA"/>
    <w:rsid w:val="00077B32"/>
    <w:rsid w:val="00085590"/>
    <w:rsid w:val="00096946"/>
    <w:rsid w:val="000A602D"/>
    <w:rsid w:val="000B5311"/>
    <w:rsid w:val="000F6B58"/>
    <w:rsid w:val="00154BFA"/>
    <w:rsid w:val="00166783"/>
    <w:rsid w:val="00183C80"/>
    <w:rsid w:val="001853F4"/>
    <w:rsid w:val="001A1FF8"/>
    <w:rsid w:val="001A2DEB"/>
    <w:rsid w:val="001B5AB7"/>
    <w:rsid w:val="00200BEC"/>
    <w:rsid w:val="00203C2A"/>
    <w:rsid w:val="00231193"/>
    <w:rsid w:val="002507F4"/>
    <w:rsid w:val="00262D10"/>
    <w:rsid w:val="002642A4"/>
    <w:rsid w:val="002666D9"/>
    <w:rsid w:val="002725D3"/>
    <w:rsid w:val="00286060"/>
    <w:rsid w:val="0028702A"/>
    <w:rsid w:val="002B32AB"/>
    <w:rsid w:val="002E63A2"/>
    <w:rsid w:val="00315852"/>
    <w:rsid w:val="0031741F"/>
    <w:rsid w:val="00322CC3"/>
    <w:rsid w:val="00330376"/>
    <w:rsid w:val="003541FE"/>
    <w:rsid w:val="00355C69"/>
    <w:rsid w:val="003674EC"/>
    <w:rsid w:val="0037543D"/>
    <w:rsid w:val="00396851"/>
    <w:rsid w:val="003A55A4"/>
    <w:rsid w:val="003C220A"/>
    <w:rsid w:val="003D022A"/>
    <w:rsid w:val="003D711D"/>
    <w:rsid w:val="003E2F08"/>
    <w:rsid w:val="003E347C"/>
    <w:rsid w:val="003F51AC"/>
    <w:rsid w:val="004043E6"/>
    <w:rsid w:val="00410E6C"/>
    <w:rsid w:val="0043145D"/>
    <w:rsid w:val="004320DB"/>
    <w:rsid w:val="00434F91"/>
    <w:rsid w:val="004467CD"/>
    <w:rsid w:val="00447AAA"/>
    <w:rsid w:val="0045318F"/>
    <w:rsid w:val="00460198"/>
    <w:rsid w:val="00467B54"/>
    <w:rsid w:val="00470463"/>
    <w:rsid w:val="0047447C"/>
    <w:rsid w:val="004B0351"/>
    <w:rsid w:val="004C699D"/>
    <w:rsid w:val="004D68A7"/>
    <w:rsid w:val="004E5284"/>
    <w:rsid w:val="004F7A46"/>
    <w:rsid w:val="00504A6A"/>
    <w:rsid w:val="00506D63"/>
    <w:rsid w:val="005071C9"/>
    <w:rsid w:val="00524D1B"/>
    <w:rsid w:val="005362AA"/>
    <w:rsid w:val="0054026A"/>
    <w:rsid w:val="00550322"/>
    <w:rsid w:val="005532BA"/>
    <w:rsid w:val="005756AF"/>
    <w:rsid w:val="00576C7F"/>
    <w:rsid w:val="00576E16"/>
    <w:rsid w:val="00583322"/>
    <w:rsid w:val="005929BD"/>
    <w:rsid w:val="00592B1B"/>
    <w:rsid w:val="005B58A7"/>
    <w:rsid w:val="005C4418"/>
    <w:rsid w:val="005C64FB"/>
    <w:rsid w:val="005D3AF2"/>
    <w:rsid w:val="005D4743"/>
    <w:rsid w:val="005D757E"/>
    <w:rsid w:val="005E65AD"/>
    <w:rsid w:val="005F0F38"/>
    <w:rsid w:val="005F6729"/>
    <w:rsid w:val="00607832"/>
    <w:rsid w:val="00610338"/>
    <w:rsid w:val="00610383"/>
    <w:rsid w:val="00615AF0"/>
    <w:rsid w:val="00615EB3"/>
    <w:rsid w:val="00625726"/>
    <w:rsid w:val="006266B3"/>
    <w:rsid w:val="0065020D"/>
    <w:rsid w:val="006A2D6E"/>
    <w:rsid w:val="006B11C0"/>
    <w:rsid w:val="006B2A2B"/>
    <w:rsid w:val="006D1940"/>
    <w:rsid w:val="00711E65"/>
    <w:rsid w:val="00720C08"/>
    <w:rsid w:val="007366DE"/>
    <w:rsid w:val="0075132F"/>
    <w:rsid w:val="0076377E"/>
    <w:rsid w:val="00763A91"/>
    <w:rsid w:val="007748E7"/>
    <w:rsid w:val="00776719"/>
    <w:rsid w:val="00781478"/>
    <w:rsid w:val="00784AAA"/>
    <w:rsid w:val="007866B1"/>
    <w:rsid w:val="007869A3"/>
    <w:rsid w:val="007B6B2E"/>
    <w:rsid w:val="007D3722"/>
    <w:rsid w:val="007E6DB1"/>
    <w:rsid w:val="007F330B"/>
    <w:rsid w:val="007F516A"/>
    <w:rsid w:val="00800810"/>
    <w:rsid w:val="00801D12"/>
    <w:rsid w:val="0080687E"/>
    <w:rsid w:val="008124DE"/>
    <w:rsid w:val="00815A18"/>
    <w:rsid w:val="00860DA0"/>
    <w:rsid w:val="00871FEB"/>
    <w:rsid w:val="00883CA9"/>
    <w:rsid w:val="008C51CA"/>
    <w:rsid w:val="008D2C80"/>
    <w:rsid w:val="008D55D0"/>
    <w:rsid w:val="008F0C34"/>
    <w:rsid w:val="009202D7"/>
    <w:rsid w:val="0093556F"/>
    <w:rsid w:val="0096037D"/>
    <w:rsid w:val="0097237F"/>
    <w:rsid w:val="009D0FE6"/>
    <w:rsid w:val="009D51CC"/>
    <w:rsid w:val="00A079B1"/>
    <w:rsid w:val="00A315F4"/>
    <w:rsid w:val="00A33BF3"/>
    <w:rsid w:val="00A574FB"/>
    <w:rsid w:val="00A6343C"/>
    <w:rsid w:val="00A6592A"/>
    <w:rsid w:val="00AA3ED9"/>
    <w:rsid w:val="00AA5CE0"/>
    <w:rsid w:val="00AC5641"/>
    <w:rsid w:val="00AE074D"/>
    <w:rsid w:val="00AE268D"/>
    <w:rsid w:val="00AE3ADA"/>
    <w:rsid w:val="00B05958"/>
    <w:rsid w:val="00B07DFC"/>
    <w:rsid w:val="00B13538"/>
    <w:rsid w:val="00B41004"/>
    <w:rsid w:val="00B53E63"/>
    <w:rsid w:val="00B7367C"/>
    <w:rsid w:val="00B955EF"/>
    <w:rsid w:val="00BA2AF0"/>
    <w:rsid w:val="00BC4643"/>
    <w:rsid w:val="00BD005A"/>
    <w:rsid w:val="00BD43B2"/>
    <w:rsid w:val="00C220C2"/>
    <w:rsid w:val="00C23ACA"/>
    <w:rsid w:val="00C306A6"/>
    <w:rsid w:val="00C53308"/>
    <w:rsid w:val="00C5487A"/>
    <w:rsid w:val="00C7315B"/>
    <w:rsid w:val="00C778DC"/>
    <w:rsid w:val="00CC48C6"/>
    <w:rsid w:val="00CE60CB"/>
    <w:rsid w:val="00CE6F48"/>
    <w:rsid w:val="00D10E13"/>
    <w:rsid w:val="00D60DED"/>
    <w:rsid w:val="00D75276"/>
    <w:rsid w:val="00D77ECF"/>
    <w:rsid w:val="00D8006C"/>
    <w:rsid w:val="00D87069"/>
    <w:rsid w:val="00D90A34"/>
    <w:rsid w:val="00DC20F5"/>
    <w:rsid w:val="00DC7BAC"/>
    <w:rsid w:val="00DD6D12"/>
    <w:rsid w:val="00E15763"/>
    <w:rsid w:val="00E174D1"/>
    <w:rsid w:val="00E178DE"/>
    <w:rsid w:val="00E25AE7"/>
    <w:rsid w:val="00E34898"/>
    <w:rsid w:val="00E62C09"/>
    <w:rsid w:val="00E73A5C"/>
    <w:rsid w:val="00EC0843"/>
    <w:rsid w:val="00EC4D45"/>
    <w:rsid w:val="00EC568D"/>
    <w:rsid w:val="00EE20EF"/>
    <w:rsid w:val="00EF3E91"/>
    <w:rsid w:val="00F37EFD"/>
    <w:rsid w:val="00F401C7"/>
    <w:rsid w:val="00F43C34"/>
    <w:rsid w:val="00F51E3E"/>
    <w:rsid w:val="00F8606F"/>
    <w:rsid w:val="00FB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F78C3"/>
  <w15:chartTrackingRefBased/>
  <w15:docId w15:val="{90911666-C444-4AC5-8B3A-E30CC167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">
    <w:name w:val="Body Text"/>
    <w:basedOn w:val="Normal"/>
    <w:semiHidden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rPr>
      <w:rFonts w:ascii="Arial" w:eastAsia="Times New Roman" w:hAnsi="Arial" w:cs="Times New Roman"/>
      <w:sz w:val="24"/>
      <w:szCs w:val="20"/>
      <w:lang w:val="en-US" w:eastAsia="es-ES"/>
    </w:rPr>
  </w:style>
  <w:style w:type="paragraph" w:styleId="Puesto">
    <w:name w:val="Title"/>
    <w:basedOn w:val="Normal"/>
    <w:qFormat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TtuloCar">
    <w:name w:val="Título Car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paragraph" w:styleId="Textocomentario">
    <w:name w:val="annotation text"/>
    <w:basedOn w:val="Normal"/>
    <w:semiHidden/>
    <w:unhideWhenUsed/>
  </w:style>
  <w:style w:type="character" w:customStyle="1" w:styleId="TextocomentarioCar">
    <w:name w:val="Texto comentario Car"/>
    <w:semiHidden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Encabezado">
    <w:name w:val="header"/>
    <w:basedOn w:val="Normal"/>
    <w:unhideWhenUsed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uiPriority w:val="99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Prrafodelista1">
    <w:name w:val="Párrafo de lista1"/>
    <w:basedOn w:val="Normal"/>
    <w:pPr>
      <w:ind w:left="720"/>
      <w:contextualSpacing/>
    </w:pPr>
    <w:rPr>
      <w:sz w:val="24"/>
      <w:szCs w:val="24"/>
      <w:lang w:val="en-US" w:eastAsia="en-US"/>
    </w:rPr>
  </w:style>
  <w:style w:type="character" w:styleId="Refdecomentario">
    <w:name w:val="annotation reference"/>
    <w:semiHidden/>
    <w:unhideWhenUsed/>
    <w:rPr>
      <w:sz w:val="16"/>
      <w:szCs w:val="16"/>
    </w:rPr>
  </w:style>
  <w:style w:type="paragraph" w:styleId="Textodeglob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semiHidden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Asuntodelcomentario1">
    <w:name w:val="Asunto del comentario1"/>
    <w:basedOn w:val="Textocomentario"/>
    <w:next w:val="Textocomentario"/>
    <w:rPr>
      <w:b/>
      <w:bCs/>
    </w:rPr>
  </w:style>
  <w:style w:type="paragraph" w:customStyle="1" w:styleId="Prrafodelista2">
    <w:name w:val="Párrafo de lista2"/>
    <w:basedOn w:val="Normal"/>
    <w:pPr>
      <w:ind w:left="720"/>
    </w:pPr>
  </w:style>
  <w:style w:type="character" w:customStyle="1" w:styleId="PrrafodelistaCar">
    <w:name w:val="Párrafo de lista Car"/>
    <w:link w:val="Prrafodelista"/>
    <w:uiPriority w:val="34"/>
    <w:locked/>
    <w:rsid w:val="000B5311"/>
    <w:rPr>
      <w:rFonts w:ascii="Times New Roman" w:eastAsia="Times New Roman" w:hAnsi="Times New Roman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53E63"/>
    <w:rPr>
      <w:rFonts w:ascii="Arial" w:hAnsi="Arial"/>
      <w:lang w:val="es-MX" w:eastAsia="es-MX"/>
    </w:rPr>
  </w:style>
  <w:style w:type="character" w:customStyle="1" w:styleId="TextonotapieCar">
    <w:name w:val="Texto nota pie Car"/>
    <w:link w:val="Textonotapie"/>
    <w:uiPriority w:val="99"/>
    <w:semiHidden/>
    <w:rsid w:val="00B53E63"/>
    <w:rPr>
      <w:rFonts w:ascii="Arial" w:eastAsia="Times New Roman" w:hAnsi="Arial"/>
    </w:rPr>
  </w:style>
  <w:style w:type="character" w:styleId="Refdenotaalpie">
    <w:name w:val="footnote reference"/>
    <w:uiPriority w:val="99"/>
    <w:semiHidden/>
    <w:unhideWhenUsed/>
    <w:rsid w:val="00B53E63"/>
    <w:rPr>
      <w:vertAlign w:val="superscript"/>
    </w:rPr>
  </w:style>
  <w:style w:type="table" w:styleId="Tablaconcuadrcula">
    <w:name w:val="Table Grid"/>
    <w:basedOn w:val="Tablanormal"/>
    <w:rsid w:val="00B53E6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8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402CF-66AB-4575-A8E9-B12985D8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3604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TÉRMINOS DE REFERENCIA</vt:lpstr>
    </vt:vector>
  </TitlesOfParts>
  <Company/>
  <LinksUpToDate>false</LinksUpToDate>
  <CharactersWithSpaces>23382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TÉRMINOS DE REFERENCIA</dc:title>
  <dc:subject/>
  <dc:creator>ecoser sa de cv</dc:creator>
  <cp:keywords/>
  <dc:description/>
  <cp:lastModifiedBy>Usuario de Windows</cp:lastModifiedBy>
  <cp:revision>6</cp:revision>
  <cp:lastPrinted>2017-03-08T02:12:00Z</cp:lastPrinted>
  <dcterms:created xsi:type="dcterms:W3CDTF">2018-02-12T22:12:00Z</dcterms:created>
  <dcterms:modified xsi:type="dcterms:W3CDTF">2018-02-13T19:04:00Z</dcterms:modified>
</cp:coreProperties>
</file>